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28"/>
          <w:szCs w:val="28"/>
        </w:rPr>
      </w:pPr>
      <w:r>
        <w:rPr>
          <w:rFonts w:hint="eastAsia"/>
          <w:b/>
          <w:bCs/>
          <w:sz w:val="28"/>
          <w:szCs w:val="28"/>
          <w:lang w:val="en-US" w:eastAsia="zh-CN"/>
        </w:rPr>
        <w:t>济南银丰玖玺城B4大区海绵</w:t>
      </w:r>
      <w:r>
        <w:rPr>
          <w:rFonts w:hint="eastAsia"/>
          <w:b/>
          <w:bCs/>
          <w:sz w:val="28"/>
          <w:szCs w:val="28"/>
        </w:rPr>
        <w:t>工程</w:t>
      </w:r>
      <w:r>
        <w:rPr>
          <w:rFonts w:hint="eastAsia" w:ascii="宋体" w:hAnsi="宋体"/>
          <w:b/>
          <w:bCs/>
          <w:sz w:val="28"/>
          <w:szCs w:val="28"/>
        </w:rPr>
        <w:t>招标资格预审公告</w:t>
      </w:r>
    </w:p>
    <w:p>
      <w:pPr>
        <w:numPr>
          <w:ilvl w:val="0"/>
          <w:numId w:val="1"/>
        </w:numPr>
        <w:jc w:val="left"/>
        <w:rPr>
          <w:rFonts w:ascii="宋体" w:hAnsi="宋体" w:cs="宋体"/>
          <w:sz w:val="28"/>
          <w:szCs w:val="28"/>
        </w:rPr>
      </w:pPr>
      <w:r>
        <w:rPr>
          <w:rFonts w:hint="eastAsia" w:ascii="宋体" w:hAnsi="宋体" w:cs="宋体"/>
          <w:sz w:val="28"/>
          <w:szCs w:val="28"/>
        </w:rPr>
        <w:t>基本情况</w:t>
      </w:r>
    </w:p>
    <w:p>
      <w:pPr>
        <w:numPr>
          <w:ilvl w:val="0"/>
          <w:numId w:val="2"/>
        </w:numPr>
        <w:jc w:val="left"/>
        <w:rPr>
          <w:rFonts w:ascii="宋体" w:hAnsi="宋体" w:cs="宋体"/>
          <w:sz w:val="28"/>
          <w:szCs w:val="28"/>
        </w:rPr>
      </w:pPr>
      <w:r>
        <w:rPr>
          <w:rFonts w:hint="eastAsia" w:ascii="宋体" w:hAnsi="宋体" w:cs="宋体"/>
          <w:sz w:val="28"/>
          <w:szCs w:val="28"/>
        </w:rPr>
        <w:t>招标人：银丰</w:t>
      </w:r>
      <w:r>
        <w:rPr>
          <w:rFonts w:hint="eastAsia" w:ascii="宋体" w:hAnsi="宋体" w:cs="宋体"/>
          <w:sz w:val="28"/>
          <w:szCs w:val="28"/>
          <w:lang w:val="en-US" w:eastAsia="zh-CN"/>
        </w:rPr>
        <w:t>工程有限公司</w:t>
      </w:r>
    </w:p>
    <w:p>
      <w:pPr>
        <w:numPr>
          <w:ilvl w:val="0"/>
          <w:numId w:val="2"/>
        </w:numPr>
        <w:jc w:val="left"/>
        <w:rPr>
          <w:rFonts w:ascii="宋体" w:hAnsi="宋体" w:cs="宋体"/>
          <w:sz w:val="28"/>
          <w:szCs w:val="28"/>
        </w:rPr>
      </w:pPr>
      <w:r>
        <w:rPr>
          <w:rFonts w:hint="eastAsia" w:ascii="宋体" w:hAnsi="宋体" w:cs="宋体"/>
          <w:sz w:val="28"/>
          <w:szCs w:val="28"/>
        </w:rPr>
        <w:t>项目概况：集水模块约</w:t>
      </w:r>
      <w:r>
        <w:rPr>
          <w:rFonts w:hint="eastAsia" w:ascii="宋体" w:hAnsi="宋体" w:cs="宋体"/>
          <w:sz w:val="28"/>
          <w:szCs w:val="28"/>
          <w:lang w:val="en-US" w:eastAsia="zh-CN"/>
        </w:rPr>
        <w:t>200m³</w:t>
      </w:r>
      <w:r>
        <w:rPr>
          <w:rFonts w:hint="eastAsia" w:ascii="宋体" w:hAnsi="宋体" w:cs="宋体"/>
          <w:sz w:val="28"/>
          <w:szCs w:val="28"/>
        </w:rPr>
        <w:t>。</w:t>
      </w:r>
    </w:p>
    <w:p>
      <w:pPr>
        <w:numPr>
          <w:ilvl w:val="0"/>
          <w:numId w:val="2"/>
        </w:numPr>
        <w:jc w:val="left"/>
        <w:rPr>
          <w:rFonts w:ascii="宋体" w:hAnsi="宋体" w:cs="宋体"/>
          <w:sz w:val="28"/>
          <w:szCs w:val="28"/>
        </w:rPr>
      </w:pPr>
      <w:r>
        <w:rPr>
          <w:rFonts w:hint="eastAsia" w:ascii="宋体" w:hAnsi="宋体" w:cs="宋体"/>
          <w:sz w:val="28"/>
          <w:szCs w:val="28"/>
        </w:rPr>
        <w:t>建设地点：本项目位于历下区长岭山片区，凤凰路以东，凤山路以西，经十路以北，兴港路以南。</w:t>
      </w:r>
      <w:r>
        <w:rPr>
          <w:rFonts w:hint="eastAsia" w:ascii="宋体" w:hAnsi="宋体" w:cs="宋体"/>
          <w:sz w:val="28"/>
          <w:szCs w:val="28"/>
          <w:lang w:val="en-US" w:eastAsia="zh-CN"/>
        </w:rPr>
        <w:t>银丰玖玺城</w:t>
      </w:r>
      <w:r>
        <w:rPr>
          <w:rFonts w:hint="eastAsia" w:ascii="宋体" w:hAnsi="宋体" w:cs="宋体"/>
          <w:sz w:val="28"/>
          <w:szCs w:val="28"/>
        </w:rPr>
        <w:t>项目</w:t>
      </w:r>
      <w:r>
        <w:rPr>
          <w:rFonts w:hint="eastAsia" w:ascii="宋体" w:hAnsi="宋体" w:cs="宋体"/>
          <w:sz w:val="28"/>
          <w:szCs w:val="28"/>
          <w:lang w:val="en-US" w:eastAsia="zh-CN"/>
        </w:rPr>
        <w:t>B</w:t>
      </w: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地块。</w:t>
      </w:r>
    </w:p>
    <w:p>
      <w:pPr>
        <w:numPr>
          <w:ilvl w:val="0"/>
          <w:numId w:val="1"/>
        </w:numPr>
        <w:jc w:val="left"/>
        <w:rPr>
          <w:rFonts w:ascii="宋体" w:hAnsi="宋体" w:cs="宋体"/>
          <w:sz w:val="28"/>
          <w:szCs w:val="28"/>
        </w:rPr>
      </w:pPr>
      <w:r>
        <w:rPr>
          <w:rFonts w:hint="eastAsia" w:ascii="宋体" w:hAnsi="宋体" w:cs="宋体"/>
          <w:sz w:val="28"/>
          <w:szCs w:val="28"/>
        </w:rPr>
        <w:t>招标形式</w:t>
      </w:r>
    </w:p>
    <w:p>
      <w:pPr>
        <w:jc w:val="left"/>
        <w:rPr>
          <w:rFonts w:ascii="宋体" w:hAnsi="宋体" w:cs="宋体"/>
          <w:sz w:val="28"/>
          <w:szCs w:val="28"/>
        </w:rPr>
      </w:pPr>
      <w:r>
        <w:rPr>
          <w:rFonts w:hint="eastAsia" w:ascii="宋体" w:hAnsi="宋体" w:cs="宋体"/>
          <w:sz w:val="28"/>
          <w:szCs w:val="28"/>
        </w:rPr>
        <w:t>公开招标</w:t>
      </w:r>
    </w:p>
    <w:p>
      <w:pPr>
        <w:numPr>
          <w:ilvl w:val="0"/>
          <w:numId w:val="1"/>
        </w:numPr>
        <w:jc w:val="left"/>
        <w:rPr>
          <w:rFonts w:ascii="宋体" w:hAnsi="宋体" w:cs="宋体"/>
          <w:sz w:val="28"/>
          <w:szCs w:val="28"/>
        </w:rPr>
      </w:pPr>
      <w:r>
        <w:rPr>
          <w:rFonts w:hint="eastAsia" w:ascii="宋体" w:hAnsi="宋体" w:cs="宋体"/>
          <w:sz w:val="28"/>
          <w:szCs w:val="28"/>
        </w:rPr>
        <w:t>招标内容及范围</w:t>
      </w:r>
    </w:p>
    <w:p>
      <w:pPr>
        <w:jc w:val="left"/>
        <w:rPr>
          <w:rFonts w:hint="eastAsia" w:ascii="宋体" w:hAnsi="宋体" w:cs="宋体"/>
          <w:sz w:val="28"/>
          <w:szCs w:val="28"/>
        </w:rPr>
      </w:pPr>
      <w:r>
        <w:rPr>
          <w:rFonts w:hint="eastAsia" w:ascii="宋体" w:hAnsi="宋体" w:cs="宋体"/>
          <w:sz w:val="28"/>
          <w:szCs w:val="28"/>
        </w:rPr>
        <w:t>本招标范围为：</w:t>
      </w:r>
      <w:r>
        <w:rPr>
          <w:rFonts w:hint="eastAsia" w:ascii="宋体" w:hAnsi="宋体" w:cs="宋体"/>
          <w:sz w:val="28"/>
          <w:szCs w:val="28"/>
          <w:lang w:val="en-US" w:eastAsia="zh-CN"/>
        </w:rPr>
        <w:t>海绵工程系统模块部分工程设备、材料的供应、安装、施工、调试、主管部门验收、保修，内容以招标询价文件技术要求为准；</w:t>
      </w:r>
      <w:r>
        <w:rPr>
          <w:rFonts w:hint="eastAsia" w:ascii="宋体" w:hAnsi="宋体" w:cs="宋体"/>
          <w:sz w:val="28"/>
          <w:szCs w:val="28"/>
        </w:rPr>
        <w:t>进行招标。</w:t>
      </w:r>
    </w:p>
    <w:p>
      <w:pPr>
        <w:pStyle w:val="4"/>
        <w:widowControl/>
        <w:numPr>
          <w:ilvl w:val="0"/>
          <w:numId w:val="1"/>
        </w:numPr>
        <w:ind w:left="0" w:leftChars="0" w:firstLine="0" w:firstLineChars="0"/>
        <w:rPr>
          <w:rFonts w:ascii="宋体" w:hAnsi="宋体" w:eastAsia="宋体" w:cs="宋体"/>
          <w:i w:val="0"/>
          <w:caps w:val="0"/>
          <w:color w:val="000000"/>
          <w:spacing w:val="-1"/>
          <w:sz w:val="28"/>
          <w:szCs w:val="28"/>
          <w:shd w:val="clear" w:fill="FFFFFF"/>
        </w:rPr>
      </w:pPr>
      <w:r>
        <w:rPr>
          <w:rFonts w:ascii="宋体" w:hAnsi="宋体" w:eastAsia="宋体" w:cs="宋体"/>
          <w:i w:val="0"/>
          <w:caps w:val="0"/>
          <w:color w:val="000000"/>
          <w:spacing w:val="-1"/>
          <w:sz w:val="28"/>
          <w:szCs w:val="28"/>
          <w:shd w:val="clear" w:fill="FFFFFF"/>
        </w:rPr>
        <w:t>申请人资格要求</w:t>
      </w:r>
    </w:p>
    <w:p>
      <w:pPr>
        <w:pStyle w:val="4"/>
        <w:widowControl/>
        <w:numPr>
          <w:ilvl w:val="0"/>
          <w:numId w:val="0"/>
        </w:numPr>
        <w:ind w:leftChars="0"/>
        <w:rPr>
          <w:rFonts w:hint="eastAsia" w:ascii="宋体" w:hAnsi="宋体" w:eastAsia="宋体" w:cs="宋体"/>
          <w:i w:val="0"/>
          <w:caps w:val="0"/>
          <w:color w:val="000000"/>
          <w:spacing w:val="-1"/>
          <w:sz w:val="28"/>
          <w:szCs w:val="28"/>
          <w:shd w:val="clear" w:fill="FFFFFF"/>
          <w:lang w:val="en-US" w:eastAsia="zh-CN"/>
        </w:rPr>
      </w:pPr>
      <w:r>
        <w:rPr>
          <w:rFonts w:hint="eastAsia" w:ascii="宋体" w:hAnsi="宋体" w:eastAsia="宋体" w:cs="宋体"/>
          <w:i w:val="0"/>
          <w:caps w:val="0"/>
          <w:color w:val="000000"/>
          <w:spacing w:val="-1"/>
          <w:sz w:val="28"/>
          <w:szCs w:val="28"/>
          <w:shd w:val="clear" w:fill="FFFFFF"/>
          <w:lang w:val="en-US" w:eastAsia="zh-CN"/>
        </w:rPr>
        <w:t>1、具有独立企业法人资格；</w:t>
      </w:r>
    </w:p>
    <w:p>
      <w:pPr>
        <w:pStyle w:val="4"/>
        <w:widowControl/>
        <w:numPr>
          <w:ilvl w:val="0"/>
          <w:numId w:val="0"/>
        </w:numPr>
        <w:ind w:leftChars="0"/>
        <w:rPr>
          <w:rFonts w:hint="eastAsia" w:ascii="宋体" w:hAnsi="宋体" w:eastAsia="宋体" w:cs="宋体"/>
          <w:i w:val="0"/>
          <w:caps w:val="0"/>
          <w:color w:val="000000"/>
          <w:spacing w:val="-1"/>
          <w:sz w:val="28"/>
          <w:szCs w:val="28"/>
          <w:shd w:val="clear" w:fill="FFFFFF"/>
          <w:lang w:val="en-US" w:eastAsia="zh-CN"/>
        </w:rPr>
      </w:pPr>
      <w:r>
        <w:rPr>
          <w:rFonts w:hint="eastAsia" w:ascii="宋体" w:hAnsi="宋体" w:eastAsia="宋体" w:cs="宋体"/>
          <w:i w:val="0"/>
          <w:caps w:val="0"/>
          <w:color w:val="000000"/>
          <w:spacing w:val="-1"/>
          <w:sz w:val="28"/>
          <w:szCs w:val="28"/>
          <w:shd w:val="clear" w:fill="FFFFFF"/>
          <w:lang w:val="en-US" w:eastAsia="zh-CN"/>
        </w:rPr>
        <w:t>2、具有良好的社会信誉及必须在人员、设备、资金等方面具备相应实力。</w:t>
      </w:r>
    </w:p>
    <w:p>
      <w:pPr>
        <w:pStyle w:val="4"/>
        <w:widowControl/>
        <w:numPr>
          <w:ilvl w:val="0"/>
          <w:numId w:val="0"/>
        </w:numPr>
        <w:ind w:leftChars="0"/>
        <w:rPr>
          <w:rFonts w:hint="eastAsia" w:ascii="宋体" w:hAnsi="宋体" w:eastAsia="宋体" w:cs="宋体"/>
          <w:i w:val="0"/>
          <w:caps w:val="0"/>
          <w:color w:val="000000"/>
          <w:spacing w:val="-1"/>
          <w:sz w:val="28"/>
          <w:szCs w:val="28"/>
          <w:shd w:val="clear" w:fill="FFFFFF"/>
          <w:lang w:val="en-US" w:eastAsia="zh-CN"/>
        </w:rPr>
      </w:pPr>
      <w:r>
        <w:rPr>
          <w:rFonts w:hint="eastAsia" w:ascii="宋体" w:hAnsi="宋体" w:eastAsia="宋体" w:cs="宋体"/>
          <w:i w:val="0"/>
          <w:caps w:val="0"/>
          <w:color w:val="000000"/>
          <w:spacing w:val="-1"/>
          <w:sz w:val="28"/>
          <w:szCs w:val="28"/>
          <w:shd w:val="clear" w:fill="FFFFFF"/>
          <w:lang w:val="en-US" w:eastAsia="zh-CN"/>
        </w:rPr>
        <w:t>3、企业具有类似工程的深化设计、施工等经验；</w:t>
      </w:r>
    </w:p>
    <w:p>
      <w:pPr>
        <w:pStyle w:val="4"/>
        <w:widowControl/>
        <w:numPr>
          <w:ilvl w:val="0"/>
          <w:numId w:val="0"/>
        </w:numPr>
        <w:ind w:leftChars="0"/>
        <w:rPr>
          <w:rFonts w:hint="eastAsia" w:ascii="宋体" w:hAnsi="宋体" w:eastAsia="宋体" w:cs="宋体"/>
          <w:i w:val="0"/>
          <w:caps w:val="0"/>
          <w:color w:val="000000"/>
          <w:spacing w:val="-1"/>
          <w:sz w:val="28"/>
          <w:szCs w:val="28"/>
          <w:shd w:val="clear" w:fill="FFFFFF"/>
          <w:lang w:val="en-US" w:eastAsia="zh-CN"/>
        </w:rPr>
      </w:pPr>
      <w:r>
        <w:rPr>
          <w:rFonts w:hint="eastAsia" w:ascii="宋体" w:hAnsi="宋体" w:eastAsia="宋体" w:cs="宋体"/>
          <w:i w:val="0"/>
          <w:caps w:val="0"/>
          <w:color w:val="000000"/>
          <w:spacing w:val="-1"/>
          <w:sz w:val="28"/>
          <w:szCs w:val="28"/>
          <w:shd w:val="clear" w:fill="FFFFFF"/>
          <w:lang w:val="en-US" w:eastAsia="zh-CN"/>
        </w:rPr>
        <w:t>4、具有本次类似工程的深化设计、施工、售后服务等的相应资质；</w:t>
      </w:r>
    </w:p>
    <w:p>
      <w:pPr>
        <w:pStyle w:val="4"/>
        <w:widowControl/>
        <w:numPr>
          <w:ilvl w:val="0"/>
          <w:numId w:val="0"/>
        </w:numPr>
        <w:ind w:leftChars="0"/>
        <w:rPr>
          <w:rFonts w:hint="eastAsia" w:ascii="宋体" w:hAnsi="宋体" w:eastAsia="宋体" w:cs="宋体"/>
          <w:i w:val="0"/>
          <w:caps w:val="0"/>
          <w:color w:val="000000"/>
          <w:spacing w:val="-1"/>
          <w:sz w:val="28"/>
          <w:szCs w:val="28"/>
          <w:shd w:val="clear" w:fill="FFFFFF"/>
          <w:lang w:val="en-US" w:eastAsia="zh-CN"/>
        </w:rPr>
      </w:pPr>
      <w:r>
        <w:rPr>
          <w:rFonts w:hint="eastAsia" w:ascii="宋体" w:hAnsi="宋体" w:eastAsia="宋体" w:cs="宋体"/>
          <w:i w:val="0"/>
          <w:caps w:val="0"/>
          <w:color w:val="000000"/>
          <w:spacing w:val="-1"/>
          <w:sz w:val="28"/>
          <w:szCs w:val="28"/>
          <w:shd w:val="clear" w:fill="FFFFFF"/>
          <w:lang w:val="en-US" w:eastAsia="zh-CN"/>
        </w:rPr>
        <w:t>5、具有已竣工的类似工程类业绩，并在人员、设备、资金等方面具备相应的施工能力。</w:t>
      </w:r>
    </w:p>
    <w:p>
      <w:pPr>
        <w:pStyle w:val="4"/>
        <w:widowControl/>
        <w:numPr>
          <w:ilvl w:val="0"/>
          <w:numId w:val="0"/>
        </w:numPr>
        <w:ind w:leftChars="0"/>
        <w:rPr>
          <w:rFonts w:hint="eastAsia" w:ascii="宋体" w:hAnsi="宋体" w:cs="宋体"/>
          <w:sz w:val="28"/>
          <w:szCs w:val="28"/>
        </w:rPr>
      </w:pPr>
      <w:r>
        <w:rPr>
          <w:rFonts w:hint="eastAsia" w:ascii="宋体" w:hAnsi="宋体" w:eastAsia="宋体" w:cs="宋体"/>
          <w:i w:val="0"/>
          <w:caps w:val="0"/>
          <w:color w:val="000000"/>
          <w:spacing w:val="-1"/>
          <w:sz w:val="28"/>
          <w:szCs w:val="28"/>
          <w:shd w:val="clear" w:fill="FFFFFF"/>
          <w:lang w:val="en-US" w:eastAsia="zh-CN"/>
        </w:rPr>
        <w:t>6、具有良好的银行资信和商业信誉，没有处于被责令停业、财产被接管、冻结、破产状态。</w:t>
      </w:r>
    </w:p>
    <w:p>
      <w:pPr>
        <w:pStyle w:val="4"/>
        <w:widowControl/>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五、</w:t>
      </w:r>
      <w:r>
        <w:rPr>
          <w:rFonts w:hint="eastAsia" w:ascii="宋体" w:hAnsi="宋体" w:eastAsia="宋体" w:cs="宋体"/>
          <w:kern w:val="2"/>
          <w:sz w:val="28"/>
          <w:szCs w:val="28"/>
        </w:rPr>
        <w:t>资格预审方法：本次资格预审采用合格制。</w:t>
      </w:r>
    </w:p>
    <w:p>
      <w:pPr>
        <w:pStyle w:val="4"/>
        <w:widowControl/>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六、</w:t>
      </w:r>
      <w:r>
        <w:rPr>
          <w:rFonts w:hint="eastAsia" w:ascii="宋体" w:hAnsi="宋体" w:eastAsia="宋体" w:cs="宋体"/>
          <w:kern w:val="2"/>
          <w:sz w:val="28"/>
          <w:szCs w:val="28"/>
        </w:rPr>
        <w:t>申请报名</w:t>
      </w:r>
    </w:p>
    <w:p>
      <w:pPr>
        <w:pStyle w:val="4"/>
        <w:widowControl/>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、报名时间：</w:t>
      </w:r>
      <w:r>
        <w:rPr>
          <w:rFonts w:hint="eastAsia" w:ascii="宋体" w:hAnsi="宋体" w:eastAsia="宋体" w:cs="宋体"/>
          <w:kern w:val="2"/>
          <w:sz w:val="28"/>
          <w:szCs w:val="28"/>
          <w:u w:val="single"/>
        </w:rPr>
        <w:t>2020</w:t>
      </w:r>
      <w:r>
        <w:rPr>
          <w:rFonts w:hint="eastAsia" w:ascii="宋体" w:hAnsi="宋体" w:eastAsia="宋体" w:cs="宋体"/>
          <w:kern w:val="2"/>
          <w:sz w:val="28"/>
          <w:szCs w:val="28"/>
        </w:rPr>
        <w:t>年</w:t>
      </w:r>
      <w:r>
        <w:rPr>
          <w:rFonts w:hint="eastAsia" w:ascii="宋体" w:hAnsi="宋体" w:eastAsia="宋体" w:cs="宋体"/>
          <w:kern w:val="2"/>
          <w:sz w:val="28"/>
          <w:szCs w:val="28"/>
          <w:u w:val="single"/>
          <w:lang w:val="en-US" w:eastAsia="zh-CN"/>
        </w:rPr>
        <w:t>3</w:t>
      </w:r>
      <w:r>
        <w:rPr>
          <w:rFonts w:hint="eastAsia" w:ascii="宋体" w:hAnsi="宋体" w:eastAsia="宋体" w:cs="宋体"/>
          <w:kern w:val="2"/>
          <w:sz w:val="28"/>
          <w:szCs w:val="28"/>
        </w:rPr>
        <w:t>月</w:t>
      </w:r>
      <w:r>
        <w:rPr>
          <w:rFonts w:hint="eastAsia" w:ascii="宋体" w:hAnsi="宋体" w:eastAsia="宋体" w:cs="宋体"/>
          <w:kern w:val="2"/>
          <w:sz w:val="28"/>
          <w:szCs w:val="28"/>
          <w:u w:val="single"/>
          <w:lang w:val="en-US" w:eastAsia="zh-CN"/>
        </w:rPr>
        <w:t>9</w:t>
      </w:r>
      <w:r>
        <w:rPr>
          <w:rFonts w:hint="eastAsia" w:ascii="宋体" w:hAnsi="宋体" w:eastAsia="宋体" w:cs="宋体"/>
          <w:kern w:val="2"/>
          <w:sz w:val="28"/>
          <w:szCs w:val="28"/>
        </w:rPr>
        <w:t>日至</w:t>
      </w:r>
      <w:r>
        <w:rPr>
          <w:rFonts w:hint="default" w:ascii="宋体" w:hAnsi="宋体" w:eastAsia="宋体" w:cs="宋体"/>
          <w:kern w:val="2"/>
          <w:sz w:val="28"/>
          <w:szCs w:val="28"/>
          <w:u w:val="single"/>
        </w:rPr>
        <w:t>2020</w:t>
      </w:r>
      <w:r>
        <w:rPr>
          <w:rFonts w:hint="eastAsia" w:ascii="宋体" w:hAnsi="宋体" w:eastAsia="宋体" w:cs="宋体"/>
          <w:kern w:val="2"/>
          <w:sz w:val="28"/>
          <w:szCs w:val="28"/>
        </w:rPr>
        <w:t>年</w:t>
      </w:r>
      <w:r>
        <w:rPr>
          <w:rFonts w:hint="eastAsia" w:ascii="宋体" w:hAnsi="宋体" w:eastAsia="宋体" w:cs="宋体"/>
          <w:kern w:val="2"/>
          <w:sz w:val="28"/>
          <w:szCs w:val="28"/>
          <w:u w:val="single"/>
          <w:lang w:val="en-US" w:eastAsia="zh-CN"/>
        </w:rPr>
        <w:t>3</w:t>
      </w:r>
      <w:r>
        <w:rPr>
          <w:rFonts w:hint="eastAsia" w:ascii="宋体" w:hAnsi="宋体" w:eastAsia="宋体" w:cs="宋体"/>
          <w:kern w:val="2"/>
          <w:sz w:val="28"/>
          <w:szCs w:val="28"/>
        </w:rPr>
        <w:t>月</w:t>
      </w:r>
      <w:r>
        <w:rPr>
          <w:rFonts w:hint="eastAsia" w:ascii="宋体" w:hAnsi="宋体" w:eastAsia="宋体" w:cs="宋体"/>
          <w:kern w:val="2"/>
          <w:sz w:val="28"/>
          <w:szCs w:val="28"/>
          <w:u w:val="single"/>
          <w:lang w:val="en-US" w:eastAsia="zh-CN"/>
        </w:rPr>
        <w:t>16</w:t>
      </w:r>
      <w:r>
        <w:rPr>
          <w:rFonts w:hint="eastAsia" w:ascii="宋体" w:hAnsi="宋体" w:eastAsia="宋体" w:cs="宋体"/>
          <w:kern w:val="2"/>
          <w:sz w:val="28"/>
          <w:szCs w:val="28"/>
        </w:rPr>
        <w:t>日（法定公休日、法定节假日除外，自公告发布之日起可接受报名），每日上午</w:t>
      </w:r>
      <w:r>
        <w:rPr>
          <w:rFonts w:hint="default" w:ascii="宋体" w:hAnsi="宋体" w:eastAsia="宋体" w:cs="宋体"/>
          <w:kern w:val="2"/>
          <w:sz w:val="28"/>
          <w:szCs w:val="28"/>
        </w:rPr>
        <w:t>9</w:t>
      </w:r>
      <w:r>
        <w:rPr>
          <w:rFonts w:hint="eastAsia" w:ascii="宋体" w:hAnsi="宋体" w:eastAsia="宋体" w:cs="宋体"/>
          <w:kern w:val="2"/>
          <w:sz w:val="28"/>
          <w:szCs w:val="28"/>
        </w:rPr>
        <w:t>时至</w:t>
      </w:r>
      <w:r>
        <w:rPr>
          <w:rFonts w:hint="default" w:ascii="宋体" w:hAnsi="宋体" w:eastAsia="宋体" w:cs="宋体"/>
          <w:kern w:val="2"/>
          <w:sz w:val="28"/>
          <w:szCs w:val="28"/>
        </w:rPr>
        <w:t>11</w:t>
      </w:r>
      <w:r>
        <w:rPr>
          <w:rFonts w:hint="eastAsia" w:ascii="宋体" w:hAnsi="宋体" w:eastAsia="宋体" w:cs="宋体"/>
          <w:kern w:val="2"/>
          <w:sz w:val="28"/>
          <w:szCs w:val="28"/>
        </w:rPr>
        <w:t>时，下午</w:t>
      </w:r>
      <w:r>
        <w:rPr>
          <w:rFonts w:hint="default" w:ascii="宋体" w:hAnsi="宋体" w:eastAsia="宋体" w:cs="宋体"/>
          <w:kern w:val="2"/>
          <w:sz w:val="28"/>
          <w:szCs w:val="28"/>
        </w:rPr>
        <w:t>14</w:t>
      </w:r>
      <w:r>
        <w:rPr>
          <w:rFonts w:hint="eastAsia" w:ascii="宋体" w:hAnsi="宋体" w:eastAsia="宋体" w:cs="宋体"/>
          <w:kern w:val="2"/>
          <w:sz w:val="28"/>
          <w:szCs w:val="28"/>
        </w:rPr>
        <w:t>时至</w:t>
      </w:r>
      <w:r>
        <w:rPr>
          <w:rFonts w:hint="default" w:ascii="宋体" w:hAnsi="宋体" w:eastAsia="宋体" w:cs="宋体"/>
          <w:kern w:val="2"/>
          <w:sz w:val="28"/>
          <w:szCs w:val="28"/>
        </w:rPr>
        <w:t>17</w:t>
      </w:r>
      <w:r>
        <w:rPr>
          <w:rFonts w:hint="eastAsia" w:ascii="宋体" w:hAnsi="宋体" w:eastAsia="宋体" w:cs="宋体"/>
          <w:kern w:val="2"/>
          <w:sz w:val="28"/>
          <w:szCs w:val="28"/>
        </w:rPr>
        <w:t>时。</w:t>
      </w:r>
    </w:p>
    <w:p>
      <w:pPr>
        <w:pStyle w:val="4"/>
        <w:widowControl/>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2、报名地点：济南历下区龙奥西路银丰财富广场B座24层银丰工程有限公司</w:t>
      </w:r>
    </w:p>
    <w:p>
      <w:pPr>
        <w:pStyle w:val="4"/>
        <w:widowControl/>
        <w:rPr>
          <w:rFonts w:ascii="宋体" w:hAnsi="宋体" w:eastAsia="宋体" w:cs="宋体"/>
          <w:kern w:val="2"/>
          <w:sz w:val="28"/>
          <w:szCs w:val="28"/>
        </w:rPr>
      </w:pP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报名材料凡有意申请资格预审者，请持以下材料进行资格预审报名：</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（1）资格预审申请函（</w:t>
      </w:r>
      <w:r>
        <w:rPr>
          <w:rFonts w:hint="eastAsia" w:ascii="宋体" w:hAnsi="宋体" w:eastAsia="宋体" w:cs="宋体"/>
          <w:kern w:val="2"/>
          <w:sz w:val="28"/>
          <w:szCs w:val="28"/>
          <w:lang w:val="en-US" w:eastAsia="zh-CN"/>
        </w:rPr>
        <w:t>后附</w:t>
      </w:r>
      <w:r>
        <w:rPr>
          <w:rFonts w:hint="eastAsia" w:ascii="宋体" w:hAnsi="宋体" w:eastAsia="宋体" w:cs="宋体"/>
          <w:kern w:val="2"/>
          <w:sz w:val="28"/>
          <w:szCs w:val="28"/>
        </w:rPr>
        <w:t>）；</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（2）上一年度经年检的营业执照副本、组织机构代码、税务登记证原件和复印件；</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（3）建设行政主管部门、质监部门颁发的企业资质证书副本原件和复印件；</w:t>
      </w:r>
    </w:p>
    <w:p>
      <w:pPr>
        <w:pStyle w:val="4"/>
        <w:widowControl/>
        <w:tabs>
          <w:tab w:val="right" w:pos="8306"/>
        </w:tabs>
        <w:rPr>
          <w:rFonts w:hint="eastAsia" w:ascii="宋体" w:hAnsi="宋体" w:eastAsia="宋体" w:cs="宋体"/>
          <w:kern w:val="2"/>
          <w:sz w:val="28"/>
          <w:szCs w:val="28"/>
          <w:lang w:eastAsia="zh-CN"/>
        </w:rPr>
      </w:pPr>
      <w:r>
        <w:rPr>
          <w:rFonts w:hint="eastAsia" w:ascii="宋体" w:hAnsi="宋体" w:eastAsia="宋体" w:cs="宋体"/>
          <w:kern w:val="2"/>
          <w:sz w:val="28"/>
          <w:szCs w:val="28"/>
        </w:rPr>
        <w:t>  （4）法定代表人身份证明书或授权委托书（</w:t>
      </w:r>
      <w:r>
        <w:rPr>
          <w:rFonts w:hint="eastAsia" w:ascii="宋体" w:hAnsi="宋体" w:eastAsia="宋体" w:cs="宋体"/>
          <w:kern w:val="2"/>
          <w:sz w:val="28"/>
          <w:szCs w:val="28"/>
          <w:lang w:val="en-US" w:eastAsia="zh-CN"/>
        </w:rPr>
        <w:t>后附</w:t>
      </w:r>
      <w:r>
        <w:rPr>
          <w:rFonts w:hint="eastAsia" w:ascii="宋体" w:hAnsi="宋体" w:eastAsia="宋体" w:cs="宋体"/>
          <w:kern w:val="2"/>
          <w:sz w:val="28"/>
          <w:szCs w:val="28"/>
        </w:rPr>
        <w:t>）</w:t>
      </w: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授权人需提供近三个月社保证明</w:t>
      </w:r>
      <w:r>
        <w:rPr>
          <w:rFonts w:hint="eastAsia" w:ascii="宋体" w:hAnsi="宋体" w:eastAsia="宋体" w:cs="宋体"/>
          <w:kern w:val="2"/>
          <w:sz w:val="28"/>
          <w:szCs w:val="28"/>
        </w:rPr>
        <w:t>；</w:t>
      </w:r>
      <w:r>
        <w:rPr>
          <w:rFonts w:hint="eastAsia" w:ascii="宋体" w:hAnsi="宋体" w:eastAsia="宋体" w:cs="宋体"/>
          <w:kern w:val="2"/>
          <w:sz w:val="28"/>
          <w:szCs w:val="28"/>
          <w:lang w:eastAsia="zh-CN"/>
        </w:rPr>
        <w:tab/>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（5）法定代表人或授权代理人身份证原件和复印件（</w:t>
      </w:r>
      <w:r>
        <w:rPr>
          <w:rFonts w:hint="eastAsia" w:ascii="宋体" w:hAnsi="宋体" w:eastAsia="宋体" w:cs="宋体"/>
          <w:kern w:val="2"/>
          <w:sz w:val="28"/>
          <w:szCs w:val="28"/>
          <w:lang w:val="en-US" w:eastAsia="zh-CN"/>
        </w:rPr>
        <w:t>后附</w:t>
      </w:r>
      <w:r>
        <w:rPr>
          <w:rFonts w:hint="eastAsia" w:ascii="宋体" w:hAnsi="宋体" w:eastAsia="宋体" w:cs="宋体"/>
          <w:kern w:val="2"/>
          <w:sz w:val="28"/>
          <w:szCs w:val="28"/>
        </w:rPr>
        <w:t>）；</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（6）申请人基本情况表（</w:t>
      </w:r>
      <w:r>
        <w:rPr>
          <w:rFonts w:hint="eastAsia" w:ascii="宋体" w:hAnsi="宋体" w:eastAsia="宋体" w:cs="宋体"/>
          <w:kern w:val="2"/>
          <w:sz w:val="28"/>
          <w:szCs w:val="28"/>
          <w:lang w:val="en-US" w:eastAsia="zh-CN"/>
        </w:rPr>
        <w:t>后附</w:t>
      </w:r>
      <w:r>
        <w:rPr>
          <w:rFonts w:hint="eastAsia" w:ascii="宋体" w:hAnsi="宋体" w:eastAsia="宋体" w:cs="宋体"/>
          <w:kern w:val="2"/>
          <w:sz w:val="28"/>
          <w:szCs w:val="28"/>
        </w:rPr>
        <w:t>）；</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（7）申请人已完成</w:t>
      </w:r>
      <w:r>
        <w:rPr>
          <w:rFonts w:hint="eastAsia" w:ascii="宋体" w:hAnsi="宋体" w:eastAsia="宋体" w:cs="宋体"/>
          <w:kern w:val="2"/>
          <w:sz w:val="28"/>
          <w:szCs w:val="28"/>
          <w:lang w:val="en-US" w:eastAsia="zh-CN"/>
        </w:rPr>
        <w:t>近三年</w:t>
      </w:r>
      <w:r>
        <w:rPr>
          <w:rFonts w:hint="eastAsia" w:ascii="宋体" w:hAnsi="宋体" w:eastAsia="宋体" w:cs="宋体"/>
          <w:kern w:val="2"/>
          <w:sz w:val="28"/>
          <w:szCs w:val="28"/>
        </w:rPr>
        <w:t>的类似工程业绩：已完成或正在施工的工程承包合同原件和复印件</w:t>
      </w: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竣工验收证明或结算报告</w:t>
      </w:r>
      <w:r>
        <w:rPr>
          <w:rFonts w:hint="eastAsia" w:ascii="宋体" w:hAnsi="宋体" w:eastAsia="宋体" w:cs="宋体"/>
          <w:kern w:val="2"/>
          <w:sz w:val="28"/>
          <w:szCs w:val="28"/>
        </w:rPr>
        <w:t>；</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w:t>
      </w:r>
      <w:r>
        <w:rPr>
          <w:rFonts w:hint="eastAsia" w:ascii="宋体" w:hAnsi="宋体" w:eastAsia="宋体" w:cs="宋体"/>
          <w:kern w:val="2"/>
          <w:sz w:val="28"/>
          <w:szCs w:val="28"/>
          <w:lang w:val="en-US" w:eastAsia="zh-CN"/>
        </w:rPr>
        <w:t xml:space="preserve"> </w:t>
      </w:r>
      <w:r>
        <w:rPr>
          <w:rFonts w:hint="eastAsia" w:ascii="宋体" w:hAnsi="宋体" w:eastAsia="宋体" w:cs="宋体"/>
          <w:kern w:val="2"/>
          <w:sz w:val="28"/>
          <w:szCs w:val="28"/>
        </w:rPr>
        <w:t>（</w:t>
      </w:r>
      <w:r>
        <w:rPr>
          <w:rFonts w:hint="eastAsia" w:ascii="宋体" w:hAnsi="宋体" w:eastAsia="宋体" w:cs="宋体"/>
          <w:kern w:val="2"/>
          <w:sz w:val="28"/>
          <w:szCs w:val="28"/>
          <w:lang w:val="en-US" w:eastAsia="zh-CN"/>
        </w:rPr>
        <w:t>8</w:t>
      </w:r>
      <w:r>
        <w:rPr>
          <w:rFonts w:hint="eastAsia" w:ascii="宋体" w:hAnsi="宋体" w:eastAsia="宋体" w:cs="宋体"/>
          <w:kern w:val="2"/>
          <w:sz w:val="28"/>
          <w:szCs w:val="28"/>
        </w:rPr>
        <w:t>）申请人承诺函；（资料的真实性、投标的确定性等）</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w:t>
      </w:r>
      <w:r>
        <w:rPr>
          <w:rFonts w:hint="eastAsia" w:ascii="宋体" w:hAnsi="宋体" w:eastAsia="宋体" w:cs="宋体"/>
          <w:kern w:val="2"/>
          <w:sz w:val="28"/>
          <w:szCs w:val="28"/>
          <w:lang w:val="en-US" w:eastAsia="zh-CN"/>
        </w:rPr>
        <w:t>9</w:t>
      </w:r>
      <w:r>
        <w:rPr>
          <w:rFonts w:hint="eastAsia" w:ascii="宋体" w:hAnsi="宋体" w:eastAsia="宋体" w:cs="宋体"/>
          <w:kern w:val="2"/>
          <w:sz w:val="28"/>
          <w:szCs w:val="28"/>
        </w:rPr>
        <w:t>）产品质量认证证书(包括合格认证和安全认证)；</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（1</w:t>
      </w:r>
      <w:r>
        <w:rPr>
          <w:rFonts w:hint="eastAsia" w:ascii="宋体" w:hAnsi="宋体" w:eastAsia="宋体" w:cs="宋体"/>
          <w:kern w:val="2"/>
          <w:sz w:val="28"/>
          <w:szCs w:val="28"/>
          <w:lang w:val="en-US" w:eastAsia="zh-CN"/>
        </w:rPr>
        <w:t>0</w:t>
      </w:r>
      <w:r>
        <w:rPr>
          <w:rFonts w:hint="eastAsia" w:ascii="宋体" w:hAnsi="宋体" w:eastAsia="宋体" w:cs="宋体"/>
          <w:kern w:val="2"/>
          <w:sz w:val="28"/>
          <w:szCs w:val="28"/>
        </w:rPr>
        <w:t>）投标产品被评为国优、部优、省优的荣誉证书 (如有)；</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（1</w:t>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）财务证明：近三年财务报表及近三年会计师事务所出具的审计报告复印件，或银行资金证明审计报告；</w:t>
      </w:r>
    </w:p>
    <w:p>
      <w:pPr>
        <w:pStyle w:val="4"/>
        <w:widowControl/>
        <w:rPr>
          <w:rFonts w:ascii="宋体" w:hAnsi="宋体" w:eastAsia="宋体" w:cs="宋体"/>
          <w:kern w:val="2"/>
          <w:sz w:val="28"/>
          <w:szCs w:val="28"/>
        </w:rPr>
      </w:pPr>
      <w:r>
        <w:rPr>
          <w:rFonts w:hint="eastAsia" w:ascii="宋体" w:hAnsi="宋体" w:eastAsia="宋体" w:cs="宋体"/>
          <w:kern w:val="2"/>
          <w:sz w:val="28"/>
          <w:szCs w:val="28"/>
        </w:rPr>
        <w:t>  （1</w:t>
      </w: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）以上资料的复印件均需加盖公司公章，简单装订。</w:t>
      </w:r>
    </w:p>
    <w:p>
      <w:pPr>
        <w:pStyle w:val="4"/>
        <w:widowControl/>
        <w:rPr>
          <w:rFonts w:ascii="宋体" w:hAnsi="宋体" w:eastAsia="宋体" w:cs="宋体"/>
          <w:kern w:val="2"/>
          <w:sz w:val="28"/>
          <w:szCs w:val="28"/>
        </w:rPr>
      </w:pPr>
      <w:r>
        <w:rPr>
          <w:rFonts w:hint="eastAsia" w:ascii="宋体" w:hAnsi="宋体" w:eastAsia="宋体" w:cs="宋体"/>
          <w:kern w:val="2"/>
          <w:sz w:val="28"/>
          <w:szCs w:val="28"/>
          <w:lang w:val="en-US" w:eastAsia="zh-CN"/>
        </w:rPr>
        <w:t>七</w:t>
      </w:r>
      <w:r>
        <w:rPr>
          <w:rFonts w:hint="eastAsia" w:ascii="宋体" w:hAnsi="宋体" w:eastAsia="宋体" w:cs="宋体"/>
          <w:kern w:val="2"/>
          <w:sz w:val="28"/>
          <w:szCs w:val="28"/>
        </w:rPr>
        <w:t>、联系方式</w:t>
      </w:r>
    </w:p>
    <w:p>
      <w:pPr>
        <w:pStyle w:val="4"/>
        <w:widowControl/>
        <w:rPr>
          <w:rFonts w:ascii="宋体" w:hAnsi="宋体" w:eastAsia="宋体" w:cs="宋体"/>
          <w:sz w:val="28"/>
          <w:szCs w:val="28"/>
        </w:rPr>
      </w:pPr>
      <w:r>
        <w:rPr>
          <w:rFonts w:hint="eastAsia" w:ascii="宋体" w:hAnsi="宋体" w:eastAsia="宋体" w:cs="宋体"/>
          <w:kern w:val="2"/>
          <w:sz w:val="28"/>
          <w:szCs w:val="28"/>
        </w:rPr>
        <w:t>招标人：银丰</w:t>
      </w:r>
      <w:r>
        <w:rPr>
          <w:rFonts w:hint="eastAsia" w:ascii="宋体" w:hAnsi="宋体" w:eastAsia="宋体" w:cs="宋体"/>
          <w:kern w:val="2"/>
          <w:sz w:val="28"/>
          <w:szCs w:val="28"/>
          <w:lang w:val="en-US" w:eastAsia="zh-CN"/>
        </w:rPr>
        <w:t>工程有限公司</w:t>
      </w:r>
      <w:r>
        <w:rPr>
          <w:rFonts w:hint="eastAsia" w:ascii="宋体" w:hAnsi="宋体" w:eastAsia="宋体" w:cs="宋体"/>
          <w:kern w:val="2"/>
          <w:sz w:val="28"/>
          <w:szCs w:val="28"/>
        </w:rPr>
        <w:t>     </w:t>
      </w:r>
      <w:r>
        <w:rPr>
          <w:rFonts w:hint="eastAsia" w:ascii="宋体" w:hAnsi="宋体" w:eastAsia="宋体" w:cs="宋体"/>
          <w:kern w:val="2"/>
          <w:sz w:val="28"/>
          <w:szCs w:val="28"/>
        </w:rPr>
        <w:br w:type="textWrapping"/>
      </w:r>
      <w:r>
        <w:rPr>
          <w:rFonts w:hint="eastAsia" w:ascii="宋体" w:hAnsi="宋体" w:eastAsia="宋体" w:cs="宋体"/>
          <w:sz w:val="28"/>
          <w:szCs w:val="28"/>
        </w:rPr>
        <w:t>地址：</w:t>
      </w:r>
      <w:r>
        <w:rPr>
          <w:rFonts w:hint="eastAsia" w:ascii="宋体" w:hAnsi="宋体" w:eastAsia="宋体" w:cs="宋体"/>
          <w:kern w:val="2"/>
          <w:sz w:val="28"/>
          <w:szCs w:val="28"/>
          <w:lang w:val="en-US" w:eastAsia="zh-CN"/>
        </w:rPr>
        <w:t>济南历下区龙奥西路银丰财富广场B座24层银丰工程有限公司</w:t>
      </w:r>
    </w:p>
    <w:p>
      <w:pPr>
        <w:pStyle w:val="4"/>
        <w:widowControl/>
        <w:rPr>
          <w:rFonts w:ascii="宋体" w:hAnsi="宋体" w:eastAsia="宋体" w:cs="宋体"/>
          <w:sz w:val="28"/>
          <w:szCs w:val="28"/>
        </w:rPr>
      </w:pPr>
      <w:r>
        <w:rPr>
          <w:rFonts w:hint="eastAsia" w:ascii="宋体" w:hAnsi="宋体" w:eastAsia="宋体" w:cs="宋体"/>
          <w:sz w:val="28"/>
          <w:szCs w:val="28"/>
        </w:rPr>
        <w:t xml:space="preserve">联系人： </w:t>
      </w:r>
      <w:r>
        <w:rPr>
          <w:rFonts w:ascii="宋体" w:hAnsi="宋体" w:eastAsia="宋体" w:cs="宋体"/>
          <w:sz w:val="28"/>
          <w:szCs w:val="28"/>
        </w:rPr>
        <w:t xml:space="preserve"> </w:t>
      </w:r>
      <w:r>
        <w:rPr>
          <w:rFonts w:hint="eastAsia" w:ascii="宋体" w:hAnsi="宋体" w:eastAsia="宋体" w:cs="宋体"/>
          <w:sz w:val="28"/>
          <w:szCs w:val="28"/>
          <w:lang w:val="en-US" w:eastAsia="zh-CN"/>
        </w:rPr>
        <w:t>郑德印</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13356656681</w:t>
      </w:r>
      <w:r>
        <w:rPr>
          <w:rFonts w:hint="eastAsia" w:ascii="宋体" w:hAnsi="宋体" w:eastAsia="宋体" w:cs="宋体"/>
          <w:sz w:val="28"/>
          <w:szCs w:val="28"/>
        </w:rPr>
        <w:t xml:space="preserve">     </w:t>
      </w:r>
    </w:p>
    <w:p>
      <w:pPr>
        <w:jc w:val="left"/>
        <w:rPr>
          <w:rFonts w:hint="eastAsia"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w:t>
      </w: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jc w:val="left"/>
        <w:rPr>
          <w:rFonts w:hint="eastAsia" w:ascii="宋体" w:hAnsi="宋体" w:cs="宋体"/>
          <w:sz w:val="28"/>
          <w:szCs w:val="28"/>
        </w:rPr>
      </w:pPr>
    </w:p>
    <w:p>
      <w:pPr>
        <w:numPr>
          <w:ilvl w:val="0"/>
          <w:numId w:val="0"/>
        </w:numPr>
        <w:bidi w:val="0"/>
        <w:jc w:val="center"/>
        <w:rPr>
          <w:rFonts w:hint="eastAsia" w:ascii="宋体" w:hAnsi="宋体" w:eastAsia="宋体" w:cs="宋体"/>
          <w:b/>
          <w:bCs/>
          <w:sz w:val="30"/>
          <w:szCs w:val="30"/>
        </w:rPr>
      </w:pPr>
      <w:r>
        <w:rPr>
          <w:rFonts w:hint="eastAsia" w:ascii="宋体" w:hAnsi="宋体" w:eastAsia="宋体" w:cs="宋体"/>
          <w:b/>
          <w:bCs/>
          <w:sz w:val="30"/>
          <w:szCs w:val="30"/>
        </w:rPr>
        <w:t>资格预审申请函</w:t>
      </w:r>
    </w:p>
    <w:p>
      <w:pPr>
        <w:numPr>
          <w:ilvl w:val="0"/>
          <w:numId w:val="0"/>
        </w:numPr>
        <w:bidi w:val="0"/>
        <w:jc w:val="left"/>
        <w:rPr>
          <w:rFonts w:hint="eastAsia" w:ascii="宋体" w:hAnsi="宋体" w:eastAsia="宋体" w:cs="宋体"/>
          <w:sz w:val="28"/>
          <w:szCs w:val="36"/>
        </w:rPr>
      </w:pPr>
      <w:r>
        <w:rPr>
          <w:rFonts w:hint="eastAsia" w:ascii="宋体" w:hAnsi="宋体" w:cs="宋体"/>
          <w:sz w:val="28"/>
          <w:szCs w:val="36"/>
          <w:u w:val="single"/>
          <w:lang w:val="en-US" w:eastAsia="zh-CN"/>
        </w:rPr>
        <w:t xml:space="preserve">          </w:t>
      </w:r>
      <w:r>
        <w:rPr>
          <w:rFonts w:hint="eastAsia" w:ascii="宋体" w:hAnsi="宋体" w:eastAsia="宋体" w:cs="宋体"/>
          <w:sz w:val="28"/>
          <w:szCs w:val="36"/>
        </w:rPr>
        <w:t>:</w:t>
      </w:r>
    </w:p>
    <w:p>
      <w:pPr>
        <w:numPr>
          <w:ilvl w:val="0"/>
          <w:numId w:val="3"/>
        </w:numPr>
        <w:bidi w:val="0"/>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lang w:val="en-US" w:eastAsia="zh-CN"/>
        </w:rPr>
        <w:t xml:space="preserve">           </w:t>
      </w:r>
      <w:r>
        <w:rPr>
          <w:rFonts w:hint="eastAsia" w:ascii="宋体" w:hAnsi="宋体" w:eastAsia="宋体" w:cs="宋体"/>
          <w:sz w:val="28"/>
          <w:szCs w:val="36"/>
        </w:rPr>
        <w:t>施工招标的投标资格。</w:t>
      </w:r>
    </w:p>
    <w:p>
      <w:pPr>
        <w:numPr>
          <w:ilvl w:val="0"/>
          <w:numId w:val="3"/>
        </w:numPr>
        <w:bidi w:val="0"/>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我方的资格预审申请文件包含</w:t>
      </w:r>
      <w:r>
        <w:rPr>
          <w:rFonts w:hint="eastAsia" w:ascii="宋体" w:hAnsi="宋体" w:cs="宋体"/>
          <w:sz w:val="28"/>
          <w:szCs w:val="36"/>
          <w:lang w:val="en-US" w:eastAsia="zh-CN"/>
        </w:rPr>
        <w:t>四申请报名、</w:t>
      </w:r>
      <w:r>
        <w:rPr>
          <w:rFonts w:hint="eastAsia" w:ascii="宋体" w:hAnsi="宋体" w:eastAsia="宋体" w:cs="宋体"/>
          <w:sz w:val="28"/>
          <w:szCs w:val="36"/>
        </w:rPr>
        <w:t>第</w:t>
      </w:r>
      <w:r>
        <w:rPr>
          <w:rFonts w:hint="eastAsia" w:ascii="宋体" w:hAnsi="宋体" w:cs="宋体"/>
          <w:sz w:val="28"/>
          <w:szCs w:val="36"/>
          <w:lang w:val="en-US" w:eastAsia="zh-CN"/>
        </w:rPr>
        <w:t>1</w:t>
      </w:r>
      <w:r>
        <w:rPr>
          <w:rFonts w:hint="eastAsia" w:ascii="宋体" w:hAnsi="宋体" w:eastAsia="宋体" w:cs="宋体"/>
          <w:sz w:val="28"/>
          <w:szCs w:val="36"/>
        </w:rPr>
        <w:t>项规定的全部内容。</w:t>
      </w:r>
    </w:p>
    <w:p>
      <w:pPr>
        <w:numPr>
          <w:ilvl w:val="0"/>
          <w:numId w:val="3"/>
        </w:numPr>
        <w:bidi w:val="0"/>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我方接受你方的授权代表进行调查，以审核我方提交的文件和资料，并通过我方的客户，澄清资格预审申</w:t>
      </w:r>
      <w:r>
        <w:rPr>
          <w:rFonts w:hint="eastAsia" w:ascii="宋体" w:hAnsi="宋体" w:cs="宋体"/>
          <w:sz w:val="28"/>
          <w:szCs w:val="36"/>
          <w:lang w:val="en-US" w:eastAsia="zh-CN"/>
        </w:rPr>
        <w:t xml:space="preserve"> </w:t>
      </w:r>
      <w:r>
        <w:rPr>
          <w:rFonts w:hint="eastAsia" w:ascii="宋体" w:hAnsi="宋体" w:eastAsia="宋体" w:cs="宋体"/>
          <w:sz w:val="28"/>
          <w:szCs w:val="36"/>
        </w:rPr>
        <w:t>请文件中有关财务和技术方面的情况。</w:t>
      </w:r>
    </w:p>
    <w:p>
      <w:pPr>
        <w:numPr>
          <w:ilvl w:val="0"/>
          <w:numId w:val="3"/>
        </w:numPr>
        <w:bidi w:val="0"/>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你方授权代表可通过(联系人及联系方式)得到进一步的资料。</w:t>
      </w:r>
    </w:p>
    <w:p>
      <w:pPr>
        <w:numPr>
          <w:ilvl w:val="0"/>
          <w:numId w:val="3"/>
        </w:numPr>
        <w:bidi w:val="0"/>
        <w:ind w:left="0" w:leftChars="0" w:firstLine="638" w:firstLineChars="228"/>
        <w:rPr>
          <w:rFonts w:hint="eastAsia" w:ascii="宋体" w:hAnsi="宋体" w:eastAsia="宋体" w:cs="宋体"/>
          <w:sz w:val="28"/>
          <w:szCs w:val="36"/>
        </w:rPr>
      </w:pPr>
      <w:r>
        <w:rPr>
          <w:rFonts w:hint="eastAsia" w:ascii="宋体" w:hAnsi="宋体" w:eastAsia="宋体" w:cs="宋体"/>
          <w:sz w:val="28"/>
          <w:szCs w:val="36"/>
        </w:rPr>
        <w:t>我方在此声明，所递交的资格预审申请文件及有关资料内容完整、真实和准确。</w:t>
      </w:r>
    </w:p>
    <w:p>
      <w:pPr>
        <w:numPr>
          <w:ilvl w:val="0"/>
          <w:numId w:val="0"/>
        </w:numPr>
        <w:bidi w:val="0"/>
        <w:ind w:leftChars="228" w:firstLine="1400" w:firstLineChars="500"/>
        <w:rPr>
          <w:rFonts w:hint="eastAsia" w:ascii="宋体" w:hAnsi="宋体" w:eastAsia="宋体" w:cs="宋体"/>
          <w:sz w:val="28"/>
          <w:szCs w:val="36"/>
        </w:rPr>
      </w:pPr>
    </w:p>
    <w:p>
      <w:pPr>
        <w:numPr>
          <w:ilvl w:val="0"/>
          <w:numId w:val="0"/>
        </w:numPr>
        <w:bidi w:val="0"/>
        <w:ind w:leftChars="228" w:firstLine="1400" w:firstLineChars="500"/>
        <w:rPr>
          <w:rFonts w:hint="eastAsia" w:ascii="宋体" w:hAnsi="宋体" w:eastAsia="宋体" w:cs="宋体"/>
          <w:sz w:val="28"/>
          <w:szCs w:val="36"/>
        </w:rPr>
      </w:pPr>
    </w:p>
    <w:p>
      <w:pPr>
        <w:numPr>
          <w:ilvl w:val="0"/>
          <w:numId w:val="0"/>
        </w:numPr>
        <w:bidi w:val="0"/>
        <w:ind w:firstLine="3920" w:firstLineChars="1400"/>
        <w:jc w:val="both"/>
        <w:rPr>
          <w:rFonts w:hint="eastAsia" w:ascii="宋体" w:hAnsi="宋体" w:eastAsia="宋体" w:cs="宋体"/>
          <w:sz w:val="28"/>
          <w:szCs w:val="36"/>
        </w:rPr>
      </w:pPr>
      <w:r>
        <w:rPr>
          <w:rFonts w:hint="eastAsia" w:ascii="宋体" w:hAnsi="宋体" w:eastAsia="宋体" w:cs="宋体"/>
          <w:sz w:val="28"/>
          <w:szCs w:val="36"/>
        </w:rPr>
        <w:t>申请人:(盖单位章)</w:t>
      </w:r>
    </w:p>
    <w:p>
      <w:pPr>
        <w:numPr>
          <w:ilvl w:val="0"/>
          <w:numId w:val="0"/>
        </w:numPr>
        <w:bidi w:val="0"/>
        <w:ind w:left="4822" w:leftChars="1862" w:hanging="912" w:hangingChars="326"/>
        <w:jc w:val="both"/>
        <w:rPr>
          <w:rFonts w:hint="eastAsia" w:ascii="宋体" w:hAnsi="宋体" w:eastAsia="宋体" w:cs="宋体"/>
          <w:sz w:val="28"/>
          <w:szCs w:val="36"/>
        </w:rPr>
      </w:pPr>
      <w:r>
        <w:rPr>
          <w:rFonts w:hint="eastAsia" w:ascii="宋体" w:hAnsi="宋体" w:eastAsia="宋体" w:cs="宋体"/>
          <w:sz w:val="28"/>
          <w:szCs w:val="36"/>
        </w:rPr>
        <w:t>法定代表人或其委托代理人:(签字)</w:t>
      </w:r>
    </w:p>
    <w:p>
      <w:pPr>
        <w:numPr>
          <w:ilvl w:val="0"/>
          <w:numId w:val="0"/>
        </w:numPr>
        <w:bidi w:val="0"/>
        <w:ind w:firstLine="3920" w:firstLineChars="1400"/>
        <w:jc w:val="both"/>
        <w:rPr>
          <w:rFonts w:hint="eastAsia" w:ascii="宋体" w:hAnsi="宋体" w:eastAsia="宋体" w:cs="宋体"/>
          <w:sz w:val="28"/>
          <w:szCs w:val="36"/>
        </w:rPr>
      </w:pPr>
      <w:r>
        <w:rPr>
          <w:rFonts w:hint="eastAsia" w:ascii="宋体" w:hAnsi="宋体" w:eastAsia="宋体" w:cs="宋体"/>
          <w:sz w:val="28"/>
          <w:szCs w:val="36"/>
        </w:rPr>
        <w:t>电</w:t>
      </w:r>
      <w:r>
        <w:rPr>
          <w:rFonts w:hint="eastAsia" w:ascii="宋体" w:hAnsi="宋体" w:cs="宋体"/>
          <w:sz w:val="28"/>
          <w:szCs w:val="36"/>
          <w:lang w:val="en-US" w:eastAsia="zh-CN"/>
        </w:rPr>
        <w:t xml:space="preserve">    </w:t>
      </w:r>
      <w:r>
        <w:rPr>
          <w:rFonts w:hint="eastAsia" w:ascii="宋体" w:hAnsi="宋体" w:eastAsia="宋体" w:cs="宋体"/>
          <w:sz w:val="28"/>
          <w:szCs w:val="36"/>
        </w:rPr>
        <w:t>话:</w:t>
      </w:r>
    </w:p>
    <w:p>
      <w:pPr>
        <w:numPr>
          <w:ilvl w:val="0"/>
          <w:numId w:val="0"/>
        </w:numPr>
        <w:bidi w:val="0"/>
        <w:ind w:leftChars="228" w:firstLine="1400" w:firstLineChars="500"/>
        <w:jc w:val="center"/>
        <w:rPr>
          <w:rFonts w:hint="eastAsia" w:ascii="宋体" w:hAnsi="宋体"/>
          <w:b/>
          <w:bCs w:val="0"/>
          <w:color w:val="auto"/>
          <w:kern w:val="0"/>
          <w:sz w:val="30"/>
          <w:szCs w:val="30"/>
          <w:highlight w:val="none"/>
        </w:rPr>
      </w:pPr>
      <w:r>
        <w:rPr>
          <w:rFonts w:hint="eastAsia" w:ascii="宋体" w:hAnsi="宋体" w:cs="宋体"/>
          <w:sz w:val="28"/>
          <w:szCs w:val="36"/>
          <w:lang w:val="en-US" w:eastAsia="zh-CN"/>
        </w:rPr>
        <w:t xml:space="preserve">             日    期：     </w:t>
      </w:r>
      <w:r>
        <w:rPr>
          <w:rFonts w:hint="eastAsia" w:ascii="宋体" w:hAnsi="宋体" w:eastAsia="宋体" w:cs="宋体"/>
          <w:sz w:val="28"/>
          <w:szCs w:val="36"/>
        </w:rPr>
        <w:t>年</w:t>
      </w:r>
      <w:r>
        <w:rPr>
          <w:rFonts w:hint="eastAsia" w:ascii="宋体" w:hAnsi="宋体" w:cs="宋体"/>
          <w:sz w:val="28"/>
          <w:szCs w:val="36"/>
          <w:lang w:val="en-US" w:eastAsia="zh-CN"/>
        </w:rPr>
        <w:t xml:space="preserve">   </w:t>
      </w:r>
      <w:r>
        <w:rPr>
          <w:rFonts w:hint="eastAsia" w:ascii="宋体" w:hAnsi="宋体" w:eastAsia="宋体" w:cs="宋体"/>
          <w:sz w:val="28"/>
          <w:szCs w:val="36"/>
        </w:rPr>
        <w:t>月</w:t>
      </w:r>
      <w:r>
        <w:rPr>
          <w:rFonts w:hint="eastAsia" w:ascii="宋体" w:hAnsi="宋体" w:cs="宋体"/>
          <w:sz w:val="28"/>
          <w:szCs w:val="36"/>
          <w:lang w:val="en-US" w:eastAsia="zh-CN"/>
        </w:rPr>
        <w:t xml:space="preserve">      </w:t>
      </w:r>
      <w:r>
        <w:rPr>
          <w:rFonts w:hint="eastAsia" w:ascii="宋体" w:hAnsi="宋体" w:eastAsia="宋体" w:cs="宋体"/>
          <w:sz w:val="28"/>
          <w:szCs w:val="36"/>
        </w:rPr>
        <w:t>日</w:t>
      </w:r>
    </w:p>
    <w:p>
      <w:pPr>
        <w:overflowPunct w:val="0"/>
        <w:autoSpaceDE w:val="0"/>
        <w:autoSpaceDN w:val="0"/>
        <w:adjustRightInd w:val="0"/>
        <w:spacing w:line="360" w:lineRule="auto"/>
        <w:jc w:val="center"/>
        <w:rPr>
          <w:rFonts w:hint="eastAsia" w:ascii="宋体" w:hAnsi="宋体"/>
          <w:b/>
          <w:bCs w:val="0"/>
          <w:color w:val="auto"/>
          <w:kern w:val="0"/>
          <w:sz w:val="30"/>
          <w:szCs w:val="30"/>
          <w:highlight w:val="none"/>
        </w:rPr>
      </w:pPr>
    </w:p>
    <w:p>
      <w:pPr>
        <w:overflowPunct w:val="0"/>
        <w:autoSpaceDE w:val="0"/>
        <w:autoSpaceDN w:val="0"/>
        <w:adjustRightInd w:val="0"/>
        <w:spacing w:line="360" w:lineRule="auto"/>
        <w:jc w:val="center"/>
        <w:rPr>
          <w:rFonts w:hint="eastAsia" w:ascii="宋体" w:hAnsi="宋体"/>
          <w:b/>
          <w:bCs w:val="0"/>
          <w:color w:val="auto"/>
          <w:kern w:val="0"/>
          <w:sz w:val="30"/>
          <w:szCs w:val="30"/>
          <w:highlight w:val="none"/>
        </w:rPr>
      </w:pPr>
    </w:p>
    <w:p>
      <w:pPr>
        <w:overflowPunct w:val="0"/>
        <w:autoSpaceDE w:val="0"/>
        <w:autoSpaceDN w:val="0"/>
        <w:adjustRightInd w:val="0"/>
        <w:spacing w:line="360" w:lineRule="auto"/>
        <w:jc w:val="center"/>
        <w:rPr>
          <w:rFonts w:hint="eastAsia" w:ascii="宋体" w:hAnsi="宋体"/>
          <w:b/>
          <w:bCs w:val="0"/>
          <w:color w:val="auto"/>
          <w:kern w:val="0"/>
          <w:sz w:val="30"/>
          <w:szCs w:val="30"/>
          <w:highlight w:val="none"/>
        </w:rPr>
      </w:pPr>
      <w:bookmarkStart w:id="0" w:name="_GoBack"/>
      <w:bookmarkEnd w:id="0"/>
    </w:p>
    <w:p>
      <w:pPr>
        <w:jc w:val="center"/>
        <w:rPr>
          <w:b/>
          <w:sz w:val="44"/>
          <w:szCs w:val="44"/>
          <w:highlight w:val="none"/>
        </w:rPr>
      </w:pPr>
      <w:r>
        <w:rPr>
          <w:rFonts w:hint="eastAsia"/>
          <w:b/>
          <w:sz w:val="44"/>
          <w:szCs w:val="44"/>
          <w:highlight w:val="none"/>
        </w:rPr>
        <w:t>法定代表人身份证明书</w:t>
      </w:r>
    </w:p>
    <w:p>
      <w:pPr>
        <w:ind w:firstLine="640" w:firstLineChars="200"/>
        <w:rPr>
          <w:sz w:val="32"/>
          <w:szCs w:val="32"/>
          <w:highlight w:val="none"/>
          <w:u w:val="single"/>
        </w:rPr>
      </w:pPr>
    </w:p>
    <w:p>
      <w:pPr>
        <w:ind w:firstLine="640" w:firstLineChars="200"/>
        <w:rPr>
          <w:sz w:val="32"/>
          <w:szCs w:val="32"/>
          <w:highlight w:val="none"/>
        </w:rPr>
      </w:pPr>
      <w:r>
        <w:rPr>
          <w:rFonts w:hint="eastAsia"/>
          <w:sz w:val="32"/>
          <w:szCs w:val="32"/>
          <w:highlight w:val="none"/>
          <w:u w:val="single"/>
          <w:lang w:val="en-US" w:eastAsia="zh-CN"/>
        </w:rPr>
        <w:t xml:space="preserve">      </w:t>
      </w:r>
      <w:r>
        <w:rPr>
          <w:rFonts w:hint="eastAsia"/>
          <w:sz w:val="32"/>
          <w:szCs w:val="32"/>
          <w:highlight w:val="none"/>
        </w:rPr>
        <w:t>在我单位任董事长职务，是我单位的法定代表人。</w:t>
      </w:r>
    </w:p>
    <w:p>
      <w:pPr>
        <w:ind w:firstLine="645"/>
        <w:rPr>
          <w:sz w:val="32"/>
          <w:szCs w:val="32"/>
          <w:highlight w:val="none"/>
        </w:rPr>
      </w:pPr>
      <w:r>
        <w:rPr>
          <w:rFonts w:hint="eastAsia"/>
          <w:sz w:val="32"/>
          <w:szCs w:val="32"/>
          <w:highlight w:val="none"/>
        </w:rPr>
        <w:t>特此</w:t>
      </w:r>
      <w:r>
        <w:rPr>
          <w:sz w:val="32"/>
          <w:szCs w:val="32"/>
          <w:highlight w:val="none"/>
        </w:rPr>
        <w:t>证明。</w:t>
      </w: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overflowPunct w:val="0"/>
        <w:autoSpaceDE w:val="0"/>
        <w:autoSpaceDN w:val="0"/>
        <w:adjustRightInd w:val="0"/>
        <w:spacing w:line="360" w:lineRule="auto"/>
        <w:jc w:val="center"/>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lang w:val="en-US" w:eastAsia="zh-CN"/>
        </w:rPr>
        <w:t>身份证复印件</w:t>
      </w:r>
      <w:r>
        <w:rPr>
          <w:rFonts w:hint="eastAsia" w:ascii="宋体" w:hAnsi="宋体"/>
          <w:color w:val="auto"/>
          <w:kern w:val="0"/>
          <w:sz w:val="28"/>
          <w:szCs w:val="28"/>
          <w:highlight w:val="none"/>
          <w:lang w:eastAsia="zh-CN"/>
        </w:rPr>
        <w:t>）</w:t>
      </w: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ind w:firstLine="645"/>
        <w:rPr>
          <w:sz w:val="32"/>
          <w:szCs w:val="32"/>
          <w:highlight w:val="none"/>
        </w:rPr>
      </w:pPr>
    </w:p>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申请人(公章)</w:t>
      </w:r>
      <w:r>
        <w:rPr>
          <w:rFonts w:hint="eastAsia" w:ascii="宋体" w:hAnsi="宋体" w:cs="宋体"/>
          <w:sz w:val="28"/>
          <w:szCs w:val="28"/>
          <w:lang w:eastAsia="zh-CN"/>
        </w:rPr>
        <w:t>：</w:t>
      </w:r>
    </w:p>
    <w:p>
      <w:pPr>
        <w:bidi w:val="0"/>
        <w:jc w:val="center"/>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法定代表人(签字或签章)</w:t>
      </w:r>
    </w:p>
    <w:p>
      <w:pPr>
        <w:ind w:firstLine="645"/>
        <w:rPr>
          <w:sz w:val="32"/>
          <w:szCs w:val="32"/>
          <w:highlight w:val="none"/>
        </w:rPr>
      </w:pPr>
      <w:r>
        <w:rPr>
          <w:rFonts w:hint="eastAsia" w:ascii="宋体" w:hAnsi="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cs="宋体"/>
          <w:sz w:val="28"/>
          <w:szCs w:val="28"/>
          <w:lang w:eastAsia="zh-CN"/>
        </w:rPr>
        <w:t>：</w:t>
      </w:r>
    </w:p>
    <w:p>
      <w:pPr>
        <w:ind w:firstLine="645"/>
        <w:rPr>
          <w:rFonts w:hint="eastAsia" w:ascii="宋体" w:hAnsi="宋体"/>
          <w:b/>
          <w:bCs w:val="0"/>
          <w:color w:val="auto"/>
          <w:kern w:val="0"/>
          <w:sz w:val="30"/>
          <w:szCs w:val="30"/>
          <w:highlight w:val="none"/>
        </w:rPr>
      </w:pPr>
      <w:r>
        <w:rPr>
          <w:rFonts w:hint="eastAsia"/>
          <w:sz w:val="32"/>
          <w:szCs w:val="32"/>
          <w:highlight w:val="none"/>
        </w:rPr>
        <w:t xml:space="preserve">       </w:t>
      </w:r>
      <w:r>
        <w:rPr>
          <w:rFonts w:hint="eastAsia"/>
          <w:sz w:val="32"/>
          <w:szCs w:val="32"/>
          <w:highlight w:val="none"/>
          <w:lang w:val="en-US" w:eastAsia="zh-CN"/>
        </w:rPr>
        <w:t xml:space="preserve">   </w:t>
      </w:r>
    </w:p>
    <w:p>
      <w:pPr>
        <w:overflowPunct w:val="0"/>
        <w:autoSpaceDE w:val="0"/>
        <w:autoSpaceDN w:val="0"/>
        <w:adjustRightInd w:val="0"/>
        <w:spacing w:line="360" w:lineRule="auto"/>
        <w:jc w:val="center"/>
        <w:rPr>
          <w:rFonts w:ascii="宋体" w:hAnsi="宋体"/>
          <w:color w:val="auto"/>
          <w:kern w:val="0"/>
          <w:sz w:val="24"/>
          <w:highlight w:val="none"/>
        </w:rPr>
      </w:pPr>
      <w:r>
        <w:rPr>
          <w:rFonts w:hint="eastAsia" w:ascii="宋体" w:hAnsi="宋体"/>
          <w:b/>
          <w:bCs w:val="0"/>
          <w:color w:val="auto"/>
          <w:kern w:val="0"/>
          <w:sz w:val="30"/>
          <w:szCs w:val="30"/>
          <w:highlight w:val="none"/>
        </w:rPr>
        <w:t>授权委托书</w:t>
      </w:r>
    </w:p>
    <w:p>
      <w:pPr>
        <w:overflowPunct w:val="0"/>
        <w:autoSpaceDE w:val="0"/>
        <w:autoSpaceDN w:val="0"/>
        <w:adjustRightInd w:val="0"/>
        <w:spacing w:line="360" w:lineRule="auto"/>
        <w:ind w:firstLine="567"/>
        <w:jc w:val="left"/>
        <w:rPr>
          <w:rFonts w:ascii="宋体" w:hAnsi="宋体"/>
          <w:color w:val="auto"/>
          <w:kern w:val="0"/>
          <w:sz w:val="28"/>
          <w:szCs w:val="28"/>
          <w:highlight w:val="none"/>
        </w:rPr>
      </w:pPr>
      <w:r>
        <w:rPr>
          <w:rFonts w:hint="eastAsia" w:ascii="宋体" w:hAnsi="宋体"/>
          <w:color w:val="auto"/>
          <w:kern w:val="0"/>
          <w:sz w:val="28"/>
          <w:szCs w:val="28"/>
          <w:highlight w:val="none"/>
        </w:rPr>
        <w:t xml:space="preserve">本授权委托书声明：我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系</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代理人无转委托权，特此委托。</w:t>
      </w:r>
    </w:p>
    <w:p>
      <w:pPr>
        <w:overflowPunct w:val="0"/>
        <w:autoSpaceDE w:val="0"/>
        <w:autoSpaceDN w:val="0"/>
        <w:adjustRightInd w:val="0"/>
        <w:spacing w:line="360" w:lineRule="auto"/>
        <w:jc w:val="left"/>
        <w:rPr>
          <w:rFonts w:hint="eastAsia" w:ascii="宋体" w:hAnsi="宋体"/>
          <w:color w:val="auto"/>
          <w:kern w:val="0"/>
          <w:sz w:val="28"/>
          <w:szCs w:val="28"/>
          <w:highlight w:val="none"/>
        </w:rPr>
      </w:pPr>
    </w:p>
    <w:p>
      <w:pPr>
        <w:overflowPunct w:val="0"/>
        <w:autoSpaceDE w:val="0"/>
        <w:autoSpaceDN w:val="0"/>
        <w:adjustRightInd w:val="0"/>
        <w:spacing w:line="360" w:lineRule="auto"/>
        <w:jc w:val="left"/>
        <w:rPr>
          <w:rFonts w:hint="eastAsia" w:ascii="宋体" w:hAnsi="宋体"/>
          <w:color w:val="auto"/>
          <w:kern w:val="0"/>
          <w:sz w:val="28"/>
          <w:szCs w:val="28"/>
          <w:highlight w:val="none"/>
        </w:rPr>
      </w:pPr>
    </w:p>
    <w:p>
      <w:pPr>
        <w:overflowPunct w:val="0"/>
        <w:autoSpaceDE w:val="0"/>
        <w:autoSpaceDN w:val="0"/>
        <w:adjustRightInd w:val="0"/>
        <w:spacing w:line="360" w:lineRule="auto"/>
        <w:ind w:firstLine="567"/>
        <w:jc w:val="left"/>
        <w:rPr>
          <w:rFonts w:hint="eastAsia" w:ascii="宋体" w:hAnsi="宋体" w:eastAsia="宋体"/>
          <w:color w:val="auto"/>
          <w:kern w:val="0"/>
          <w:sz w:val="28"/>
          <w:szCs w:val="28"/>
          <w:highlight w:val="none"/>
          <w:lang w:eastAsia="zh-CN"/>
        </w:rPr>
      </w:pPr>
    </w:p>
    <w:p>
      <w:pPr>
        <w:overflowPunct w:val="0"/>
        <w:autoSpaceDE w:val="0"/>
        <w:autoSpaceDN w:val="0"/>
        <w:adjustRightInd w:val="0"/>
        <w:spacing w:line="360" w:lineRule="auto"/>
        <w:jc w:val="center"/>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lang w:val="en-US" w:eastAsia="zh-CN"/>
        </w:rPr>
        <w:t>身份证复印件</w:t>
      </w:r>
      <w:r>
        <w:rPr>
          <w:rFonts w:hint="eastAsia" w:ascii="宋体" w:hAnsi="宋体"/>
          <w:color w:val="auto"/>
          <w:kern w:val="0"/>
          <w:sz w:val="28"/>
          <w:szCs w:val="28"/>
          <w:highlight w:val="none"/>
          <w:lang w:eastAsia="zh-CN"/>
        </w:rPr>
        <w:t>）</w:t>
      </w:r>
    </w:p>
    <w:p>
      <w:pPr>
        <w:overflowPunct w:val="0"/>
        <w:autoSpaceDE w:val="0"/>
        <w:autoSpaceDN w:val="0"/>
        <w:adjustRightInd w:val="0"/>
        <w:spacing w:line="360" w:lineRule="auto"/>
        <w:ind w:firstLine="567"/>
        <w:jc w:val="left"/>
        <w:rPr>
          <w:rFonts w:hint="eastAsia" w:ascii="宋体" w:hAnsi="宋体"/>
          <w:color w:val="auto"/>
          <w:kern w:val="0"/>
          <w:sz w:val="28"/>
          <w:szCs w:val="28"/>
          <w:highlight w:val="none"/>
        </w:rPr>
      </w:pPr>
    </w:p>
    <w:p>
      <w:pPr>
        <w:overflowPunct w:val="0"/>
        <w:autoSpaceDE w:val="0"/>
        <w:autoSpaceDN w:val="0"/>
        <w:adjustRightInd w:val="0"/>
        <w:spacing w:line="360" w:lineRule="auto"/>
        <w:ind w:firstLine="567"/>
        <w:jc w:val="left"/>
        <w:rPr>
          <w:rFonts w:hint="eastAsia" w:ascii="宋体" w:hAnsi="宋体"/>
          <w:color w:val="auto"/>
          <w:kern w:val="0"/>
          <w:sz w:val="28"/>
          <w:szCs w:val="28"/>
          <w:highlight w:val="none"/>
        </w:rPr>
      </w:pPr>
    </w:p>
    <w:p>
      <w:pPr>
        <w:overflowPunct w:val="0"/>
        <w:autoSpaceDE w:val="0"/>
        <w:autoSpaceDN w:val="0"/>
        <w:adjustRightInd w:val="0"/>
        <w:spacing w:line="360" w:lineRule="auto"/>
        <w:ind w:firstLine="567"/>
        <w:jc w:val="left"/>
        <w:rPr>
          <w:rFonts w:hint="eastAsia" w:ascii="宋体" w:hAnsi="宋体"/>
          <w:color w:val="auto"/>
          <w:kern w:val="0"/>
          <w:sz w:val="28"/>
          <w:szCs w:val="28"/>
          <w:highlight w:val="none"/>
        </w:rPr>
      </w:pPr>
    </w:p>
    <w:p>
      <w:pPr>
        <w:overflowPunct w:val="0"/>
        <w:autoSpaceDE w:val="0"/>
        <w:autoSpaceDN w:val="0"/>
        <w:adjustRightInd w:val="0"/>
        <w:spacing w:line="360" w:lineRule="auto"/>
        <w:ind w:firstLine="567"/>
        <w:jc w:val="left"/>
        <w:rPr>
          <w:rFonts w:ascii="宋体" w:hAnsi="宋体"/>
          <w:color w:val="auto"/>
          <w:kern w:val="0"/>
          <w:sz w:val="28"/>
          <w:szCs w:val="28"/>
          <w:highlight w:val="none"/>
        </w:rPr>
      </w:pPr>
      <w:r>
        <w:rPr>
          <w:rFonts w:hint="eastAsia" w:ascii="宋体" w:hAnsi="宋体"/>
          <w:color w:val="auto"/>
          <w:kern w:val="0"/>
          <w:sz w:val="28"/>
          <w:szCs w:val="28"/>
          <w:highlight w:val="none"/>
        </w:rPr>
        <w:t>代理人：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w:t>
      </w:r>
    </w:p>
    <w:p>
      <w:pPr>
        <w:overflowPunct w:val="0"/>
        <w:autoSpaceDE w:val="0"/>
        <w:autoSpaceDN w:val="0"/>
        <w:adjustRightInd w:val="0"/>
        <w:spacing w:line="360" w:lineRule="auto"/>
        <w:ind w:firstLine="567"/>
        <w:jc w:val="left"/>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w:t>
      </w:r>
    </w:p>
    <w:p>
      <w:pPr>
        <w:overflowPunct w:val="0"/>
        <w:autoSpaceDE w:val="0"/>
        <w:autoSpaceDN w:val="0"/>
        <w:adjustRightInd w:val="0"/>
        <w:spacing w:line="360" w:lineRule="auto"/>
        <w:ind w:firstLine="567"/>
        <w:jc w:val="left"/>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（盖章）</w:t>
      </w:r>
    </w:p>
    <w:p>
      <w:pPr>
        <w:overflowPunct w:val="0"/>
        <w:autoSpaceDE w:val="0"/>
        <w:autoSpaceDN w:val="0"/>
        <w:adjustRightInd w:val="0"/>
        <w:spacing w:line="360" w:lineRule="auto"/>
        <w:ind w:firstLine="567"/>
        <w:jc w:val="left"/>
        <w:rPr>
          <w:rFonts w:ascii="宋体" w:hAnsi="宋体"/>
          <w:color w:val="auto"/>
          <w:kern w:val="0"/>
          <w:sz w:val="28"/>
          <w:szCs w:val="28"/>
          <w:highlight w:val="none"/>
          <w:u w:val="singl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（盖章）</w:t>
      </w:r>
    </w:p>
    <w:p>
      <w:pPr>
        <w:overflowPunct w:val="0"/>
        <w:autoSpaceDE w:val="0"/>
        <w:autoSpaceDN w:val="0"/>
        <w:adjustRightInd w:val="0"/>
        <w:spacing w:line="360" w:lineRule="auto"/>
        <w:ind w:firstLine="567"/>
        <w:jc w:val="left"/>
        <w:rPr>
          <w:rFonts w:hint="eastAsia" w:ascii="宋体" w:hAnsi="宋体"/>
          <w:color w:val="auto"/>
          <w:kern w:val="0"/>
          <w:sz w:val="28"/>
          <w:szCs w:val="28"/>
          <w:highlight w:val="none"/>
          <w:u w:val="single"/>
        </w:rPr>
      </w:pPr>
      <w:r>
        <w:rPr>
          <w:rFonts w:hint="eastAsia" w:ascii="宋体" w:hAnsi="宋体"/>
          <w:color w:val="auto"/>
          <w:kern w:val="0"/>
          <w:sz w:val="28"/>
          <w:szCs w:val="28"/>
          <w:highlight w:val="none"/>
        </w:rPr>
        <w:t>授权委托日期：</w:t>
      </w:r>
      <w:r>
        <w:rPr>
          <w:rFonts w:hint="eastAsia" w:ascii="宋体" w:hAnsi="宋体"/>
          <w:color w:val="auto"/>
          <w:kern w:val="0"/>
          <w:sz w:val="28"/>
          <w:szCs w:val="28"/>
          <w:highlight w:val="none"/>
          <w:u w:val="single"/>
        </w:rPr>
        <w:t xml:space="preserve">         年 </w:t>
      </w:r>
      <w:r>
        <w:rPr>
          <w:rFonts w:hint="eastAsia" w:ascii="宋体" w:hAnsi="宋体"/>
          <w:color w:val="auto"/>
          <w:kern w:val="0"/>
          <w:sz w:val="28"/>
          <w:szCs w:val="28"/>
          <w:highlight w:val="none"/>
          <w:u w:val="single"/>
          <w:lang w:val="en-US" w:eastAsia="zh-CN"/>
        </w:rPr>
        <w:t xml:space="preserve">  </w:t>
      </w:r>
      <w:r>
        <w:rPr>
          <w:rFonts w:hint="eastAsia" w:ascii="宋体" w:hAnsi="宋体"/>
          <w:color w:val="auto"/>
          <w:kern w:val="0"/>
          <w:sz w:val="28"/>
          <w:szCs w:val="28"/>
          <w:highlight w:val="none"/>
          <w:u w:val="single"/>
        </w:rPr>
        <w:t xml:space="preserve"> 月   日</w:t>
      </w:r>
    </w:p>
    <w:p>
      <w:pPr>
        <w:overflowPunct w:val="0"/>
        <w:autoSpaceDE w:val="0"/>
        <w:autoSpaceDN w:val="0"/>
        <w:adjustRightInd w:val="0"/>
        <w:spacing w:line="360" w:lineRule="auto"/>
        <w:ind w:firstLine="567"/>
        <w:jc w:val="left"/>
        <w:rPr>
          <w:rFonts w:ascii="宋体"/>
          <w:color w:val="auto"/>
          <w:szCs w:val="21"/>
          <w:highlight w:val="none"/>
        </w:rPr>
      </w:pPr>
    </w:p>
    <w:p>
      <w:pPr>
        <w:overflowPunct w:val="0"/>
        <w:autoSpaceDE w:val="0"/>
        <w:autoSpaceDN w:val="0"/>
        <w:adjustRightInd w:val="0"/>
        <w:spacing w:line="400" w:lineRule="exact"/>
        <w:ind w:firstLine="567"/>
        <w:jc w:val="left"/>
        <w:rPr>
          <w:rFonts w:ascii="宋体"/>
          <w:color w:val="auto"/>
          <w:szCs w:val="21"/>
          <w:highlight w:val="none"/>
        </w:rPr>
      </w:pPr>
    </w:p>
    <w:p>
      <w:pPr>
        <w:overflowPunct w:val="0"/>
        <w:autoSpaceDE w:val="0"/>
        <w:autoSpaceDN w:val="0"/>
        <w:adjustRightInd w:val="0"/>
        <w:spacing w:line="400" w:lineRule="exact"/>
        <w:ind w:firstLine="567"/>
        <w:jc w:val="left"/>
        <w:rPr>
          <w:rFonts w:ascii="宋体"/>
          <w:color w:val="auto"/>
          <w:szCs w:val="21"/>
          <w:highlight w:val="none"/>
        </w:rPr>
      </w:pPr>
    </w:p>
    <w:p>
      <w:pPr>
        <w:overflowPunct w:val="0"/>
        <w:autoSpaceDE w:val="0"/>
        <w:autoSpaceDN w:val="0"/>
        <w:adjustRightInd w:val="0"/>
        <w:spacing w:line="400" w:lineRule="exact"/>
        <w:ind w:firstLine="567"/>
        <w:jc w:val="left"/>
        <w:rPr>
          <w:rFonts w:ascii="宋体"/>
          <w:color w:val="auto"/>
          <w:szCs w:val="21"/>
          <w:highlight w:val="none"/>
        </w:rPr>
      </w:pPr>
    </w:p>
    <w:p>
      <w:pPr>
        <w:overflowPunct w:val="0"/>
        <w:autoSpaceDE w:val="0"/>
        <w:autoSpaceDN w:val="0"/>
        <w:adjustRightInd w:val="0"/>
        <w:spacing w:line="400" w:lineRule="exact"/>
        <w:jc w:val="left"/>
        <w:rPr>
          <w:rFonts w:ascii="宋体"/>
          <w:color w:val="auto"/>
          <w:szCs w:val="21"/>
          <w:highlight w:val="none"/>
        </w:rPr>
      </w:pPr>
    </w:p>
    <w:p>
      <w:pPr>
        <w:overflowPunct w:val="0"/>
        <w:autoSpaceDE w:val="0"/>
        <w:autoSpaceDN w:val="0"/>
        <w:adjustRightInd w:val="0"/>
        <w:spacing w:line="400" w:lineRule="exact"/>
        <w:jc w:val="left"/>
        <w:rPr>
          <w:rFonts w:ascii="宋体"/>
          <w:color w:val="auto"/>
          <w:szCs w:val="21"/>
          <w:highlight w:val="none"/>
        </w:rPr>
      </w:pPr>
    </w:p>
    <w:p>
      <w:pPr>
        <w:spacing w:line="320" w:lineRule="exact"/>
        <w:jc w:val="center"/>
        <w:rPr>
          <w:rFonts w:ascii="宋体"/>
          <w:b/>
          <w:bCs/>
          <w:sz w:val="30"/>
          <w:szCs w:val="30"/>
        </w:rPr>
      </w:pPr>
      <w:r>
        <w:rPr>
          <w:rFonts w:hint="eastAsia" w:ascii="宋体" w:hAnsi="宋体" w:eastAsia="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szCs w:val="24"/>
              </w:rPr>
            </w:pPr>
            <w:r>
              <w:rPr>
                <w:rFonts w:ascii="宋体" w:hAnsi="宋体" w:cs="宋体"/>
                <w:b/>
                <w:bCs/>
                <w:sz w:val="24"/>
                <w:szCs w:val="24"/>
              </w:rPr>
              <w:t>1</w:t>
            </w:r>
            <w:r>
              <w:rPr>
                <w:rFonts w:hint="eastAsia" w:ascii="宋体" w:hAnsi="宋体" w:cs="宋体"/>
                <w:b/>
                <w:bCs/>
                <w:sz w:val="24"/>
                <w:szCs w:val="24"/>
                <w:lang w:eastAsia="zh-CN"/>
              </w:rPr>
              <w:t>、</w:t>
            </w:r>
            <w:r>
              <w:rPr>
                <w:rFonts w:hint="eastAsia" w:ascii="宋体" w:hAnsi="宋体" w:cs="宋体"/>
                <w:b/>
                <w:bCs/>
                <w:sz w:val="24"/>
                <w:szCs w:val="24"/>
              </w:rPr>
              <w:t>简</w:t>
            </w:r>
            <w:r>
              <w:rPr>
                <w:rFonts w:ascii="宋体" w:hAnsi="宋体" w:cs="宋体"/>
                <w:b/>
                <w:bCs/>
                <w:sz w:val="24"/>
                <w:szCs w:val="24"/>
              </w:rPr>
              <w:t xml:space="preserve">    </w:t>
            </w:r>
            <w:r>
              <w:rPr>
                <w:rFonts w:hint="eastAsia" w:ascii="宋体" w:hAnsi="宋体" w:cs="宋体"/>
                <w:b/>
                <w:bCs/>
                <w:sz w:val="24"/>
                <w:szCs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szCs w:val="24"/>
              </w:rPr>
            </w:pPr>
            <w:r>
              <w:rPr>
                <w:rFonts w:hint="eastAsia" w:ascii="宋体" w:hAnsi="宋体" w:cs="宋体"/>
                <w:sz w:val="24"/>
                <w:szCs w:val="24"/>
              </w:rPr>
              <w:t>企业名称</w:t>
            </w:r>
          </w:p>
        </w:tc>
        <w:tc>
          <w:tcPr>
            <w:tcW w:w="2935" w:type="dxa"/>
            <w:gridSpan w:val="3"/>
            <w:vAlign w:val="center"/>
          </w:tcPr>
          <w:p>
            <w:pPr>
              <w:snapToGrid w:val="0"/>
              <w:spacing w:line="360" w:lineRule="auto"/>
              <w:rPr>
                <w:rFonts w:hint="default" w:ascii="宋体"/>
                <w:sz w:val="24"/>
                <w:szCs w:val="24"/>
                <w:lang w:val="en-US"/>
              </w:rPr>
            </w:pPr>
            <w:r>
              <w:rPr>
                <w:rFonts w:hint="eastAsia" w:ascii="宋体"/>
                <w:sz w:val="24"/>
                <w:szCs w:val="24"/>
                <w:lang w:val="en-US" w:eastAsia="zh-CN"/>
              </w:rPr>
              <w:t xml:space="preserve">   </w:t>
            </w:r>
          </w:p>
        </w:tc>
        <w:tc>
          <w:tcPr>
            <w:tcW w:w="1959" w:type="dxa"/>
            <w:gridSpan w:val="3"/>
            <w:vAlign w:val="center"/>
          </w:tcPr>
          <w:p>
            <w:pPr>
              <w:snapToGrid w:val="0"/>
              <w:spacing w:line="360" w:lineRule="auto"/>
              <w:rPr>
                <w:rFonts w:ascii="宋体"/>
                <w:sz w:val="24"/>
                <w:szCs w:val="24"/>
              </w:rPr>
            </w:pPr>
            <w:r>
              <w:rPr>
                <w:rFonts w:hint="eastAsia" w:ascii="宋体" w:hAnsi="宋体" w:cs="宋体"/>
                <w:sz w:val="24"/>
                <w:szCs w:val="24"/>
              </w:rPr>
              <w:t>企业等级</w:t>
            </w:r>
            <w:r>
              <w:rPr>
                <w:rFonts w:ascii="宋体" w:hAnsi="宋体" w:cs="宋体"/>
                <w:sz w:val="24"/>
                <w:szCs w:val="24"/>
              </w:rPr>
              <w:t>/</w:t>
            </w:r>
            <w:r>
              <w:rPr>
                <w:rFonts w:hint="eastAsia" w:ascii="宋体" w:hAnsi="宋体" w:cs="宋体"/>
                <w:sz w:val="24"/>
                <w:szCs w:val="24"/>
              </w:rPr>
              <w:t>证书号</w:t>
            </w:r>
          </w:p>
        </w:tc>
        <w:tc>
          <w:tcPr>
            <w:tcW w:w="2458" w:type="dxa"/>
            <w:gridSpan w:val="2"/>
            <w:vAlign w:val="center"/>
          </w:tcPr>
          <w:p>
            <w:pPr>
              <w:snapToGrid w:val="0"/>
              <w:spacing w:line="360" w:lineRule="auto"/>
              <w:rPr>
                <w:rFonts w:hint="default" w:ascii="宋体" w:eastAsia="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szCs w:val="24"/>
              </w:rPr>
            </w:pPr>
            <w:r>
              <w:rPr>
                <w:rFonts w:hint="eastAsia" w:ascii="宋体" w:hAnsi="宋体" w:cs="宋体"/>
                <w:sz w:val="24"/>
                <w:szCs w:val="24"/>
              </w:rPr>
              <w:t>主要业务</w:t>
            </w:r>
          </w:p>
        </w:tc>
        <w:tc>
          <w:tcPr>
            <w:tcW w:w="2935" w:type="dxa"/>
            <w:gridSpan w:val="3"/>
            <w:vAlign w:val="center"/>
          </w:tcPr>
          <w:p>
            <w:pPr>
              <w:snapToGrid w:val="0"/>
              <w:spacing w:line="360" w:lineRule="auto"/>
              <w:rPr>
                <w:rFonts w:hint="default" w:ascii="宋体" w:eastAsia="宋体"/>
                <w:sz w:val="24"/>
                <w:szCs w:val="24"/>
                <w:lang w:val="en-US" w:eastAsia="zh-CN"/>
              </w:rPr>
            </w:pPr>
          </w:p>
        </w:tc>
        <w:tc>
          <w:tcPr>
            <w:tcW w:w="1959" w:type="dxa"/>
            <w:gridSpan w:val="3"/>
            <w:vAlign w:val="center"/>
          </w:tcPr>
          <w:p>
            <w:pPr>
              <w:snapToGrid w:val="0"/>
              <w:spacing w:line="360" w:lineRule="auto"/>
              <w:rPr>
                <w:rFonts w:ascii="宋体"/>
                <w:sz w:val="24"/>
                <w:szCs w:val="24"/>
              </w:rPr>
            </w:pPr>
            <w:r>
              <w:rPr>
                <w:rFonts w:hint="eastAsia" w:ascii="宋体" w:hAnsi="宋体" w:cs="宋体"/>
                <w:sz w:val="24"/>
                <w:szCs w:val="24"/>
              </w:rPr>
              <w:t>成立日期</w:t>
            </w:r>
          </w:p>
        </w:tc>
        <w:tc>
          <w:tcPr>
            <w:tcW w:w="2458" w:type="dxa"/>
            <w:gridSpan w:val="2"/>
            <w:vAlign w:val="center"/>
          </w:tcPr>
          <w:p>
            <w:pPr>
              <w:snapToGrid w:val="0"/>
              <w:spacing w:line="360" w:lineRule="auto"/>
              <w:rPr>
                <w:rFonts w:hint="default" w:ascii="宋体" w:eastAsia="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注册资金</w:t>
            </w:r>
          </w:p>
        </w:tc>
        <w:tc>
          <w:tcPr>
            <w:tcW w:w="2935" w:type="dxa"/>
            <w:gridSpan w:val="3"/>
            <w:vAlign w:val="center"/>
          </w:tcPr>
          <w:p>
            <w:pPr>
              <w:snapToGrid w:val="0"/>
              <w:spacing w:line="360" w:lineRule="auto"/>
              <w:rPr>
                <w:rFonts w:hint="default" w:ascii="宋体" w:eastAsia="宋体"/>
                <w:sz w:val="24"/>
                <w:szCs w:val="24"/>
                <w:lang w:val="en-US" w:eastAsia="zh-CN"/>
              </w:rPr>
            </w:pPr>
          </w:p>
        </w:tc>
        <w:tc>
          <w:tcPr>
            <w:tcW w:w="1959" w:type="dxa"/>
            <w:gridSpan w:val="3"/>
            <w:vAlign w:val="center"/>
          </w:tcPr>
          <w:p>
            <w:pPr>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开户银行</w:t>
            </w:r>
          </w:p>
        </w:tc>
        <w:tc>
          <w:tcPr>
            <w:tcW w:w="2458" w:type="dxa"/>
            <w:gridSpan w:val="2"/>
            <w:vAlign w:val="center"/>
          </w:tcPr>
          <w:p>
            <w:pPr>
              <w:snapToGrid w:val="0"/>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账号</w:t>
            </w:r>
          </w:p>
        </w:tc>
        <w:tc>
          <w:tcPr>
            <w:tcW w:w="7352" w:type="dxa"/>
            <w:gridSpan w:val="8"/>
            <w:vAlign w:val="center"/>
          </w:tcPr>
          <w:p>
            <w:pPr>
              <w:snapToGrid w:val="0"/>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szCs w:val="24"/>
              </w:rPr>
            </w:pPr>
            <w:r>
              <w:rPr>
                <w:rFonts w:ascii="宋体" w:hAnsi="宋体" w:cs="宋体"/>
                <w:b/>
                <w:bCs/>
                <w:sz w:val="24"/>
                <w:szCs w:val="24"/>
              </w:rPr>
              <w:t>2</w:t>
            </w:r>
            <w:r>
              <w:rPr>
                <w:rFonts w:hint="eastAsia" w:ascii="宋体" w:hAnsi="宋体" w:cs="宋体"/>
                <w:b/>
                <w:bCs/>
                <w:sz w:val="24"/>
                <w:szCs w:val="24"/>
                <w:lang w:eastAsia="zh-CN"/>
              </w:rPr>
              <w:t>、</w:t>
            </w:r>
            <w:r>
              <w:rPr>
                <w:rFonts w:hint="eastAsia" w:ascii="宋体" w:hAnsi="宋体" w:cs="宋体"/>
                <w:b/>
                <w:bCs/>
                <w:sz w:val="24"/>
                <w:szCs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szCs w:val="24"/>
              </w:rPr>
            </w:pPr>
            <w:r>
              <w:rPr>
                <w:rFonts w:hint="eastAsia" w:ascii="宋体" w:hAnsi="宋体" w:cs="宋体"/>
                <w:sz w:val="24"/>
                <w:szCs w:val="24"/>
              </w:rPr>
              <w:t>职工总数</w:t>
            </w:r>
          </w:p>
        </w:tc>
        <w:tc>
          <w:tcPr>
            <w:tcW w:w="1719" w:type="dxa"/>
            <w:gridSpan w:val="2"/>
            <w:tcBorders>
              <w:right w:val="single" w:color="auto" w:sz="4" w:space="0"/>
            </w:tcBorders>
            <w:vAlign w:val="center"/>
          </w:tcPr>
          <w:p>
            <w:pPr>
              <w:snapToGrid w:val="0"/>
              <w:spacing w:line="360" w:lineRule="auto"/>
              <w:jc w:val="center"/>
              <w:rPr>
                <w:rFonts w:hint="default" w:ascii="宋体" w:eastAsia="宋体"/>
                <w:sz w:val="24"/>
                <w:szCs w:val="24"/>
                <w:lang w:val="en-US" w:eastAsia="zh-CN"/>
              </w:rPr>
            </w:pPr>
          </w:p>
        </w:tc>
        <w:tc>
          <w:tcPr>
            <w:tcW w:w="2331" w:type="dxa"/>
            <w:gridSpan w:val="3"/>
            <w:tcBorders>
              <w:left w:val="single" w:color="auto" w:sz="4" w:space="0"/>
            </w:tcBorders>
            <w:vAlign w:val="center"/>
          </w:tcPr>
          <w:p>
            <w:pPr>
              <w:snapToGrid w:val="0"/>
              <w:spacing w:line="360" w:lineRule="auto"/>
              <w:rPr>
                <w:rFonts w:ascii="宋体"/>
                <w:sz w:val="24"/>
                <w:szCs w:val="24"/>
              </w:rPr>
            </w:pPr>
            <w:r>
              <w:rPr>
                <w:rFonts w:hint="eastAsia" w:ascii="宋体" w:hAnsi="宋体" w:cs="宋体"/>
                <w:sz w:val="24"/>
                <w:szCs w:val="24"/>
              </w:rPr>
              <w:t>具备高级职称人数</w:t>
            </w:r>
          </w:p>
        </w:tc>
        <w:tc>
          <w:tcPr>
            <w:tcW w:w="1895" w:type="dxa"/>
            <w:vAlign w:val="center"/>
          </w:tcPr>
          <w:p>
            <w:pPr>
              <w:snapToGrid w:val="0"/>
              <w:spacing w:line="360" w:lineRule="auto"/>
              <w:jc w:val="center"/>
              <w:rPr>
                <w:rFonts w:hint="eastAsia" w:ascii="宋体" w:eastAsia="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szCs w:val="24"/>
              </w:rPr>
            </w:pPr>
            <w:r>
              <w:rPr>
                <w:rFonts w:hint="eastAsia" w:ascii="宋体" w:hAnsi="宋体" w:cs="宋体"/>
                <w:sz w:val="24"/>
                <w:szCs w:val="24"/>
              </w:rPr>
              <w:t>具有中级职称人数</w:t>
            </w:r>
          </w:p>
        </w:tc>
        <w:tc>
          <w:tcPr>
            <w:tcW w:w="1719" w:type="dxa"/>
            <w:gridSpan w:val="2"/>
            <w:tcBorders>
              <w:right w:val="single" w:color="auto" w:sz="4" w:space="0"/>
            </w:tcBorders>
            <w:vAlign w:val="center"/>
          </w:tcPr>
          <w:p>
            <w:pPr>
              <w:snapToGrid w:val="0"/>
              <w:spacing w:line="360" w:lineRule="auto"/>
              <w:jc w:val="center"/>
              <w:rPr>
                <w:rFonts w:hint="eastAsia" w:ascii="宋体" w:eastAsia="宋体"/>
                <w:sz w:val="24"/>
                <w:szCs w:val="24"/>
                <w:lang w:val="en-US" w:eastAsia="zh-CN"/>
              </w:rPr>
            </w:pPr>
          </w:p>
        </w:tc>
        <w:tc>
          <w:tcPr>
            <w:tcW w:w="2331" w:type="dxa"/>
            <w:gridSpan w:val="3"/>
            <w:tcBorders>
              <w:left w:val="single" w:color="auto" w:sz="4" w:space="0"/>
            </w:tcBorders>
            <w:vAlign w:val="center"/>
          </w:tcPr>
          <w:p>
            <w:pPr>
              <w:snapToGrid w:val="0"/>
              <w:spacing w:line="360" w:lineRule="auto"/>
              <w:rPr>
                <w:rFonts w:ascii="宋体"/>
                <w:sz w:val="24"/>
                <w:szCs w:val="24"/>
              </w:rPr>
            </w:pPr>
            <w:r>
              <w:rPr>
                <w:rFonts w:hint="eastAsia" w:ascii="宋体" w:hAnsi="宋体" w:cs="宋体"/>
                <w:sz w:val="24"/>
                <w:szCs w:val="24"/>
              </w:rPr>
              <w:t>具有初级职称人数</w:t>
            </w:r>
          </w:p>
        </w:tc>
        <w:tc>
          <w:tcPr>
            <w:tcW w:w="1895" w:type="dxa"/>
            <w:vAlign w:val="center"/>
          </w:tcPr>
          <w:p>
            <w:pPr>
              <w:snapToGrid w:val="0"/>
              <w:spacing w:line="360" w:lineRule="auto"/>
              <w:jc w:val="center"/>
              <w:rPr>
                <w:rFonts w:hint="default" w:ascii="宋体" w:eastAsia="宋体"/>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szCs w:val="24"/>
              </w:rPr>
            </w:pPr>
            <w:r>
              <w:rPr>
                <w:rFonts w:ascii="宋体" w:hAnsi="宋体" w:cs="宋体"/>
                <w:b/>
                <w:bCs/>
                <w:sz w:val="24"/>
                <w:szCs w:val="24"/>
              </w:rPr>
              <w:t>3</w:t>
            </w:r>
            <w:r>
              <w:rPr>
                <w:rFonts w:hint="eastAsia" w:ascii="宋体" w:hAnsi="宋体" w:cs="宋体"/>
                <w:b/>
                <w:bCs/>
                <w:sz w:val="24"/>
                <w:szCs w:val="24"/>
                <w:lang w:eastAsia="zh-CN"/>
              </w:rPr>
              <w:t>、</w:t>
            </w:r>
            <w:r>
              <w:rPr>
                <w:rFonts w:hint="eastAsia" w:ascii="宋体" w:hAnsi="宋体" w:cs="宋体"/>
                <w:b/>
                <w:bCs/>
                <w:sz w:val="24"/>
                <w:szCs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务</w:t>
            </w:r>
          </w:p>
        </w:tc>
        <w:tc>
          <w:tcPr>
            <w:tcW w:w="2209" w:type="dxa"/>
            <w:gridSpan w:val="2"/>
            <w:tcBorders>
              <w:right w:val="single" w:color="auto" w:sz="4" w:space="0"/>
            </w:tcBorders>
            <w:vAlign w:val="center"/>
          </w:tcPr>
          <w:p>
            <w:pPr>
              <w:snapToGrid w:val="0"/>
              <w:spacing w:line="360" w:lineRule="auto"/>
              <w:jc w:val="center"/>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3002" w:type="dxa"/>
            <w:gridSpan w:val="3"/>
            <w:tcBorders>
              <w:left w:val="single" w:color="auto" w:sz="4" w:space="0"/>
            </w:tcBorders>
            <w:vAlign w:val="center"/>
          </w:tcPr>
          <w:p>
            <w:pPr>
              <w:snapToGrid w:val="0"/>
              <w:spacing w:line="360" w:lineRule="auto"/>
              <w:jc w:val="center"/>
              <w:rPr>
                <w:rFonts w:ascii="宋体"/>
                <w:sz w:val="24"/>
                <w:szCs w:val="24"/>
              </w:rPr>
            </w:pPr>
            <w:r>
              <w:rPr>
                <w:rFonts w:hint="eastAsia" w:ascii="宋体" w:hAnsi="宋体" w:cs="宋体"/>
                <w:sz w:val="24"/>
                <w:szCs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宋体" w:eastAsia="宋体"/>
                <w:sz w:val="24"/>
                <w:szCs w:val="24"/>
                <w:lang w:val="en-US" w:eastAsia="zh-CN"/>
              </w:rPr>
            </w:pPr>
            <w:r>
              <w:rPr>
                <w:rFonts w:hint="eastAsia" w:ascii="宋体"/>
                <w:sz w:val="24"/>
                <w:szCs w:val="24"/>
                <w:lang w:val="en-US" w:eastAsia="zh-CN"/>
              </w:rPr>
              <w:t>董事长</w:t>
            </w:r>
          </w:p>
        </w:tc>
        <w:tc>
          <w:tcPr>
            <w:tcW w:w="2209" w:type="dxa"/>
            <w:gridSpan w:val="2"/>
            <w:tcBorders>
              <w:right w:val="single" w:color="auto" w:sz="4" w:space="0"/>
            </w:tcBorders>
          </w:tcPr>
          <w:p>
            <w:pPr>
              <w:snapToGrid w:val="0"/>
              <w:spacing w:line="360" w:lineRule="auto"/>
              <w:rPr>
                <w:rFonts w:hint="eastAsia" w:ascii="宋体" w:eastAsia="宋体"/>
                <w:sz w:val="24"/>
                <w:szCs w:val="24"/>
                <w:lang w:val="en-US" w:eastAsia="zh-CN"/>
              </w:rPr>
            </w:pPr>
          </w:p>
        </w:tc>
        <w:tc>
          <w:tcPr>
            <w:tcW w:w="1415" w:type="dxa"/>
            <w:gridSpan w:val="2"/>
            <w:tcBorders>
              <w:left w:val="single" w:color="auto" w:sz="4" w:space="0"/>
              <w:right w:val="single" w:color="auto" w:sz="4" w:space="0"/>
            </w:tcBorders>
          </w:tcPr>
          <w:p>
            <w:pPr>
              <w:snapToGrid w:val="0"/>
              <w:spacing w:line="360" w:lineRule="auto"/>
              <w:rPr>
                <w:rFonts w:hint="eastAsia" w:ascii="宋体" w:eastAsia="宋体"/>
                <w:sz w:val="24"/>
                <w:szCs w:val="24"/>
                <w:lang w:val="en-US" w:eastAsia="zh-CN"/>
              </w:rPr>
            </w:pPr>
          </w:p>
        </w:tc>
        <w:tc>
          <w:tcPr>
            <w:tcW w:w="3002" w:type="dxa"/>
            <w:gridSpan w:val="3"/>
            <w:tcBorders>
              <w:left w:val="single" w:color="auto" w:sz="4" w:space="0"/>
            </w:tcBorders>
          </w:tcPr>
          <w:p>
            <w:pPr>
              <w:snapToGrid w:val="0"/>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default" w:ascii="宋体" w:eastAsia="宋体"/>
                <w:sz w:val="24"/>
                <w:szCs w:val="24"/>
                <w:lang w:val="en-US" w:eastAsia="zh-CN"/>
              </w:rPr>
            </w:pPr>
            <w:r>
              <w:rPr>
                <w:rFonts w:hint="eastAsia" w:ascii="宋体"/>
                <w:sz w:val="24"/>
                <w:szCs w:val="24"/>
                <w:lang w:val="en-US" w:eastAsia="zh-CN"/>
              </w:rPr>
              <w:t>总经理</w:t>
            </w:r>
          </w:p>
        </w:tc>
        <w:tc>
          <w:tcPr>
            <w:tcW w:w="2209" w:type="dxa"/>
            <w:gridSpan w:val="2"/>
            <w:tcBorders>
              <w:right w:val="single" w:color="auto" w:sz="4" w:space="0"/>
            </w:tcBorders>
          </w:tcPr>
          <w:p>
            <w:pPr>
              <w:snapToGrid w:val="0"/>
              <w:spacing w:line="360" w:lineRule="auto"/>
              <w:rPr>
                <w:rFonts w:ascii="宋体"/>
                <w:sz w:val="24"/>
                <w:szCs w:val="24"/>
              </w:rPr>
            </w:pPr>
          </w:p>
        </w:tc>
        <w:tc>
          <w:tcPr>
            <w:tcW w:w="1415" w:type="dxa"/>
            <w:gridSpan w:val="2"/>
            <w:tcBorders>
              <w:left w:val="single" w:color="auto" w:sz="4" w:space="0"/>
            </w:tcBorders>
          </w:tcPr>
          <w:p>
            <w:pPr>
              <w:snapToGrid w:val="0"/>
              <w:spacing w:line="360" w:lineRule="auto"/>
              <w:rPr>
                <w:rFonts w:hint="eastAsia" w:ascii="宋体" w:eastAsia="宋体"/>
                <w:sz w:val="24"/>
                <w:szCs w:val="24"/>
                <w:lang w:val="en-US" w:eastAsia="zh-CN"/>
              </w:rPr>
            </w:pPr>
          </w:p>
        </w:tc>
        <w:tc>
          <w:tcPr>
            <w:tcW w:w="3002" w:type="dxa"/>
            <w:gridSpan w:val="3"/>
          </w:tcPr>
          <w:p>
            <w:pPr>
              <w:snapToGrid w:val="0"/>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szCs w:val="24"/>
              </w:rPr>
            </w:pPr>
          </w:p>
        </w:tc>
        <w:tc>
          <w:tcPr>
            <w:tcW w:w="2209" w:type="dxa"/>
            <w:gridSpan w:val="2"/>
            <w:tcBorders>
              <w:right w:val="single" w:color="auto" w:sz="4" w:space="0"/>
            </w:tcBorders>
          </w:tcPr>
          <w:p>
            <w:pPr>
              <w:snapToGrid w:val="0"/>
              <w:spacing w:line="360" w:lineRule="auto"/>
              <w:rPr>
                <w:rFonts w:ascii="宋体"/>
                <w:sz w:val="24"/>
                <w:szCs w:val="24"/>
              </w:rPr>
            </w:pPr>
          </w:p>
        </w:tc>
        <w:tc>
          <w:tcPr>
            <w:tcW w:w="1415" w:type="dxa"/>
            <w:gridSpan w:val="2"/>
            <w:tcBorders>
              <w:left w:val="single" w:color="auto" w:sz="4" w:space="0"/>
            </w:tcBorders>
          </w:tcPr>
          <w:p>
            <w:pPr>
              <w:snapToGrid w:val="0"/>
              <w:spacing w:line="360" w:lineRule="auto"/>
              <w:rPr>
                <w:rFonts w:ascii="宋体"/>
                <w:sz w:val="24"/>
                <w:szCs w:val="24"/>
              </w:rPr>
            </w:pPr>
          </w:p>
        </w:tc>
        <w:tc>
          <w:tcPr>
            <w:tcW w:w="3002" w:type="dxa"/>
            <w:gridSpan w:val="3"/>
          </w:tcPr>
          <w:p>
            <w:pPr>
              <w:snapToGrid w:val="0"/>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vAlign w:val="top"/>
          </w:tcPr>
          <w:p>
            <w:pPr>
              <w:numPr>
                <w:ilvl w:val="0"/>
                <w:numId w:val="4"/>
              </w:numPr>
              <w:snapToGrid w:val="0"/>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经营范围</w:t>
            </w:r>
          </w:p>
          <w:p>
            <w:pPr>
              <w:numPr>
                <w:ilvl w:val="0"/>
                <w:numId w:val="0"/>
              </w:numPr>
              <w:snapToGrid w:val="0"/>
              <w:spacing w:line="360" w:lineRule="auto"/>
              <w:jc w:val="both"/>
              <w:rPr>
                <w:rFonts w:hint="default" w:ascii="宋体" w:hAnsi="宋体" w:cs="宋体"/>
                <w:b/>
                <w:bCs/>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vAlign w:val="top"/>
          </w:tcPr>
          <w:p>
            <w:pPr>
              <w:snapToGrid w:val="0"/>
              <w:spacing w:line="360" w:lineRule="auto"/>
              <w:jc w:val="both"/>
              <w:rPr>
                <w:rFonts w:hint="default" w:ascii="宋体" w:eastAsia="宋体"/>
                <w:b/>
                <w:bCs/>
                <w:sz w:val="24"/>
                <w:szCs w:val="24"/>
                <w:lang w:val="en-US" w:eastAsia="zh-CN"/>
              </w:rPr>
            </w:pPr>
            <w:r>
              <w:rPr>
                <w:rFonts w:hint="eastAsia" w:ascii="宋体"/>
                <w:b/>
                <w:bCs/>
                <w:sz w:val="24"/>
                <w:szCs w:val="24"/>
                <w:lang w:val="en-US" w:eastAsia="zh-CN"/>
              </w:rPr>
              <w:t>5、备注</w:t>
            </w:r>
          </w:p>
        </w:tc>
      </w:tr>
    </w:tbl>
    <w:p>
      <w:pPr>
        <w:bidi w:val="0"/>
        <w:jc w:val="center"/>
        <w:rPr>
          <w:rFonts w:hint="eastAsia" w:ascii="宋体" w:hAnsi="宋体" w:eastAsia="宋体" w:cs="宋体"/>
          <w:b/>
          <w:bCs/>
          <w:sz w:val="30"/>
          <w:szCs w:val="30"/>
          <w:lang w:eastAsia="zh-CN"/>
        </w:rPr>
      </w:pPr>
      <w:r>
        <w:rPr>
          <w:rFonts w:hint="eastAsia" w:ascii="宋体" w:hAnsi="宋体" w:eastAsia="宋体" w:cs="宋体"/>
          <w:b/>
          <w:bCs/>
          <w:sz w:val="30"/>
          <w:szCs w:val="30"/>
        </w:rPr>
        <w:t>申请人承诺</w:t>
      </w:r>
      <w:r>
        <w:rPr>
          <w:rFonts w:hint="eastAsia" w:ascii="宋体" w:hAnsi="宋体" w:cs="宋体"/>
          <w:b/>
          <w:bCs/>
          <w:sz w:val="30"/>
          <w:szCs w:val="30"/>
          <w:lang w:val="en-US" w:eastAsia="zh-CN"/>
        </w:rPr>
        <w:t>涵</w:t>
      </w:r>
    </w:p>
    <w:p>
      <w:pPr>
        <w:bidi w:val="0"/>
        <w:rPr>
          <w:rFonts w:hint="default" w:ascii="宋体" w:hAnsi="宋体" w:eastAsia="宋体" w:cs="宋体"/>
          <w:sz w:val="28"/>
          <w:szCs w:val="28"/>
          <w:lang w:val="en-US"/>
        </w:rPr>
      </w:pPr>
      <w:r>
        <w:rPr>
          <w:rFonts w:hint="eastAsia" w:ascii="宋体" w:hAnsi="宋体" w:eastAsia="宋体" w:cs="宋体"/>
          <w:sz w:val="28"/>
          <w:szCs w:val="28"/>
        </w:rPr>
        <w:t>致:</w:t>
      </w:r>
      <w:r>
        <w:rPr>
          <w:rFonts w:hint="eastAsia" w:ascii="宋体" w:hAnsi="宋体" w:cs="宋体"/>
          <w:sz w:val="28"/>
          <w:szCs w:val="36"/>
          <w:u w:val="single"/>
          <w:lang w:val="en-US" w:eastAsia="zh-CN"/>
        </w:rPr>
        <w:t xml:space="preserve">           </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我公司作为</w:t>
      </w:r>
      <w:r>
        <w:rPr>
          <w:rFonts w:hint="eastAsia" w:ascii="宋体" w:hAnsi="宋体" w:cs="宋体"/>
          <w:sz w:val="28"/>
          <w:szCs w:val="36"/>
          <w:u w:val="single"/>
          <w:lang w:val="en-US" w:eastAsia="zh-CN"/>
        </w:rPr>
        <w:t xml:space="preserve">              </w:t>
      </w:r>
      <w:r>
        <w:rPr>
          <w:rFonts w:hint="eastAsia" w:ascii="宋体" w:hAnsi="宋体" w:eastAsia="宋体" w:cs="宋体"/>
          <w:sz w:val="28"/>
          <w:szCs w:val="28"/>
        </w:rPr>
        <w:t>施工投标申请人，在此郑重承诺:</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书，我公司无条件的承认，我公司所收到的该工程中标通知书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bidi w:val="0"/>
        <w:rPr>
          <w:rFonts w:hint="eastAsia" w:ascii="宋体" w:hAnsi="宋体" w:eastAsia="宋体" w:cs="宋体"/>
          <w:sz w:val="28"/>
          <w:szCs w:val="28"/>
        </w:rPr>
      </w:pPr>
      <w:r>
        <w:rPr>
          <w:rFonts w:hint="eastAsia" w:ascii="宋体" w:hAnsi="宋体" w:eastAsia="宋体" w:cs="宋体"/>
          <w:sz w:val="28"/>
          <w:szCs w:val="28"/>
        </w:rPr>
        <w:t xml:space="preserve">如您们需要我们提供任何进一步资料，请与下述人员联系: </w:t>
      </w:r>
    </w:p>
    <w:p>
      <w:pPr>
        <w:bidi w:val="0"/>
        <w:rPr>
          <w:rFonts w:hint="eastAsia" w:ascii="宋体" w:hAnsi="宋体" w:cs="宋体"/>
          <w:sz w:val="28"/>
          <w:szCs w:val="28"/>
          <w:lang w:val="en-US" w:eastAsia="zh-CN"/>
        </w:rPr>
      </w:pPr>
      <w:r>
        <w:rPr>
          <w:rFonts w:hint="eastAsia" w:ascii="宋体" w:hAnsi="宋体" w:eastAsia="宋体" w:cs="宋体"/>
          <w:sz w:val="28"/>
          <w:szCs w:val="28"/>
        </w:rPr>
        <w:t>姓名:</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联系电话和地址</w:t>
      </w:r>
      <w:r>
        <w:rPr>
          <w:rFonts w:hint="eastAsia" w:ascii="宋体" w:hAnsi="宋体" w:eastAsia="宋体" w:cs="宋体"/>
          <w:sz w:val="28"/>
          <w:szCs w:val="28"/>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 xml:space="preserve">       </w:t>
      </w:r>
    </w:p>
    <w:p>
      <w:pPr>
        <w:bidi w:val="0"/>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申请人(公章)</w:t>
      </w:r>
      <w:r>
        <w:rPr>
          <w:rFonts w:hint="eastAsia" w:ascii="宋体" w:hAnsi="宋体" w:cs="宋体"/>
          <w:sz w:val="28"/>
          <w:szCs w:val="28"/>
          <w:lang w:eastAsia="zh-CN"/>
        </w:rPr>
        <w:t>：</w:t>
      </w:r>
    </w:p>
    <w:p>
      <w:pPr>
        <w:bidi w:val="0"/>
        <w:jc w:val="center"/>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法定代表人(签字或签章)</w:t>
      </w:r>
    </w:p>
    <w:p>
      <w:pPr>
        <w:rPr>
          <w:rFonts w:hint="eastAsia" w:eastAsia="宋体"/>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cs="宋体"/>
          <w:sz w:val="28"/>
          <w:szCs w:val="28"/>
          <w:lang w:eastAsia="zh-CN"/>
        </w:rPr>
        <w:t>：</w:t>
      </w:r>
    </w:p>
    <w:p>
      <w:pPr>
        <w:jc w:val="left"/>
        <w:rPr>
          <w:rFonts w:hint="eastAsia" w:ascii="宋体" w:hAnsi="宋体" w:cs="宋体"/>
          <w:sz w:val="28"/>
          <w:szCs w:val="28"/>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FB9ABB21"/>
    <w:multiLevelType w:val="singleLevel"/>
    <w:tmpl w:val="FB9ABB21"/>
    <w:lvl w:ilvl="0" w:tentative="0">
      <w:start w:val="1"/>
      <w:numFmt w:val="decimal"/>
      <w:suff w:val="nothing"/>
      <w:lvlText w:val="%1、"/>
      <w:lvlJc w:val="left"/>
    </w:lvl>
  </w:abstractNum>
  <w:abstractNum w:abstractNumId="2">
    <w:nsid w:val="042E5D65"/>
    <w:multiLevelType w:val="singleLevel"/>
    <w:tmpl w:val="042E5D65"/>
    <w:lvl w:ilvl="0" w:tentative="0">
      <w:start w:val="1"/>
      <w:numFmt w:val="chineseCounting"/>
      <w:suff w:val="nothing"/>
      <w:lvlText w:val="%1、"/>
      <w:lvlJc w:val="left"/>
      <w:rPr>
        <w:rFonts w:hint="eastAsia"/>
      </w:rPr>
    </w:lvl>
  </w:abstractNum>
  <w:abstractNum w:abstractNumId="3">
    <w:nsid w:val="78056CC0"/>
    <w:multiLevelType w:val="singleLevel"/>
    <w:tmpl w:val="78056CC0"/>
    <w:lvl w:ilvl="0" w:tentative="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8F"/>
    <w:rsid w:val="00001694"/>
    <w:rsid w:val="000628AC"/>
    <w:rsid w:val="0013284F"/>
    <w:rsid w:val="00134465"/>
    <w:rsid w:val="001436F7"/>
    <w:rsid w:val="001646CC"/>
    <w:rsid w:val="001663AF"/>
    <w:rsid w:val="00191735"/>
    <w:rsid w:val="001C0E03"/>
    <w:rsid w:val="001D1D7E"/>
    <w:rsid w:val="002A11BF"/>
    <w:rsid w:val="002D47E7"/>
    <w:rsid w:val="00322656"/>
    <w:rsid w:val="00334AD4"/>
    <w:rsid w:val="00334CCC"/>
    <w:rsid w:val="00354214"/>
    <w:rsid w:val="00373309"/>
    <w:rsid w:val="003977BD"/>
    <w:rsid w:val="003D0BE8"/>
    <w:rsid w:val="003E0A4B"/>
    <w:rsid w:val="0041131E"/>
    <w:rsid w:val="00415606"/>
    <w:rsid w:val="00415C07"/>
    <w:rsid w:val="004202A5"/>
    <w:rsid w:val="00466B7D"/>
    <w:rsid w:val="00474A52"/>
    <w:rsid w:val="00475FD5"/>
    <w:rsid w:val="005035CD"/>
    <w:rsid w:val="005478E4"/>
    <w:rsid w:val="00551B55"/>
    <w:rsid w:val="00555CB3"/>
    <w:rsid w:val="005F662B"/>
    <w:rsid w:val="00613456"/>
    <w:rsid w:val="00646105"/>
    <w:rsid w:val="0066314D"/>
    <w:rsid w:val="00684167"/>
    <w:rsid w:val="00694169"/>
    <w:rsid w:val="006B368F"/>
    <w:rsid w:val="006D4C38"/>
    <w:rsid w:val="006F38B6"/>
    <w:rsid w:val="00705210"/>
    <w:rsid w:val="007309C6"/>
    <w:rsid w:val="00764F90"/>
    <w:rsid w:val="00772BCB"/>
    <w:rsid w:val="00774A5C"/>
    <w:rsid w:val="0078085D"/>
    <w:rsid w:val="007E3EDE"/>
    <w:rsid w:val="00800B18"/>
    <w:rsid w:val="008F04E1"/>
    <w:rsid w:val="008F2A64"/>
    <w:rsid w:val="008F665B"/>
    <w:rsid w:val="009036BA"/>
    <w:rsid w:val="00912AAC"/>
    <w:rsid w:val="00923760"/>
    <w:rsid w:val="00954048"/>
    <w:rsid w:val="009654CA"/>
    <w:rsid w:val="00990E7E"/>
    <w:rsid w:val="009C718A"/>
    <w:rsid w:val="00A15F43"/>
    <w:rsid w:val="00AA518B"/>
    <w:rsid w:val="00AD52B2"/>
    <w:rsid w:val="00AE2873"/>
    <w:rsid w:val="00B17466"/>
    <w:rsid w:val="00B81E22"/>
    <w:rsid w:val="00BD5F3E"/>
    <w:rsid w:val="00C142F0"/>
    <w:rsid w:val="00C15CA6"/>
    <w:rsid w:val="00C17BB7"/>
    <w:rsid w:val="00C2246C"/>
    <w:rsid w:val="00C32A00"/>
    <w:rsid w:val="00C858F3"/>
    <w:rsid w:val="00C8671D"/>
    <w:rsid w:val="00CA2BF8"/>
    <w:rsid w:val="00CD5319"/>
    <w:rsid w:val="00D47766"/>
    <w:rsid w:val="00D700CF"/>
    <w:rsid w:val="00D929B6"/>
    <w:rsid w:val="00D95708"/>
    <w:rsid w:val="00DB7395"/>
    <w:rsid w:val="00DE656D"/>
    <w:rsid w:val="00EB7CE2"/>
    <w:rsid w:val="00EF0439"/>
    <w:rsid w:val="00F15BD5"/>
    <w:rsid w:val="010512C2"/>
    <w:rsid w:val="04AE4D3F"/>
    <w:rsid w:val="07483C77"/>
    <w:rsid w:val="1291558A"/>
    <w:rsid w:val="1A6C434F"/>
    <w:rsid w:val="1E6527F3"/>
    <w:rsid w:val="25566D99"/>
    <w:rsid w:val="26842CED"/>
    <w:rsid w:val="26FB26E5"/>
    <w:rsid w:val="2D0D0F27"/>
    <w:rsid w:val="2F2F4CF8"/>
    <w:rsid w:val="319C1D3B"/>
    <w:rsid w:val="33EE3F13"/>
    <w:rsid w:val="35195C6C"/>
    <w:rsid w:val="35326726"/>
    <w:rsid w:val="366F4264"/>
    <w:rsid w:val="3E33548A"/>
    <w:rsid w:val="3EA525CD"/>
    <w:rsid w:val="48432912"/>
    <w:rsid w:val="4A4A622A"/>
    <w:rsid w:val="51924A26"/>
    <w:rsid w:val="5DCD1C13"/>
    <w:rsid w:val="61793872"/>
    <w:rsid w:val="64277CBE"/>
    <w:rsid w:val="666C1DB3"/>
    <w:rsid w:val="69DB443F"/>
    <w:rsid w:val="6A6574FF"/>
    <w:rsid w:val="6C8F55FB"/>
    <w:rsid w:val="6D7C032E"/>
    <w:rsid w:val="75C20359"/>
    <w:rsid w:val="7A7309DE"/>
    <w:rsid w:val="7AB24837"/>
    <w:rsid w:val="7B4C4BCF"/>
    <w:rsid w:val="7E4F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微软雅黑" w:hAnsi="微软雅黑" w:eastAsia="微软雅黑"/>
      <w:kern w:val="0"/>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000FF"/>
      <w:u w:val="single"/>
    </w:rPr>
  </w:style>
  <w:style w:type="character" w:customStyle="1" w:styleId="9">
    <w:name w:val="页眉 Char"/>
    <w:basedOn w:val="6"/>
    <w:link w:val="3"/>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164</Words>
  <Characters>937</Characters>
  <Lines>7</Lines>
  <Paragraphs>2</Paragraphs>
  <TotalTime>1</TotalTime>
  <ScaleCrop>false</ScaleCrop>
  <LinksUpToDate>false</LinksUpToDate>
  <CharactersWithSpaces>1099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2019-11-24T14:30:00Z</dcterms:created>
  <dc:creator>Administrator</dc:creator>
  <cp:lastModifiedBy>理查德</cp:lastModifiedBy>
  <cp:lastPrinted>2020-03-09T03:01:32Z</cp:lastPrinted>
  <dcterms:modified xsi:type="dcterms:W3CDTF">2020-03-09T03:01:36Z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