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0"/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关于先行区萃清路项目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一期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门窗工程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公开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招标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终止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的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因公司内部开发节奏调整，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济南银丰融盛房地产开发有限公司一期</w:t>
      </w:r>
      <w:r>
        <w:rPr>
          <w:rFonts w:hint="eastAsia" w:ascii="仿宋" w:hAnsi="仿宋" w:eastAsia="仿宋"/>
          <w:sz w:val="32"/>
          <w:szCs w:val="32"/>
        </w:rPr>
        <w:t>门窗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工程公开</w:t>
      </w:r>
      <w:r>
        <w:rPr>
          <w:rFonts w:hint="eastAsia" w:ascii="仿宋" w:hAnsi="仿宋" w:eastAsia="仿宋"/>
          <w:sz w:val="32"/>
          <w:szCs w:val="32"/>
        </w:rPr>
        <w:t>招标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终止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该项工作不再按照原计划进行。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/>
        <w:jc w:val="lef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济南银丰融盛房地产开发有限公司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2021年4月2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ind w:firstLine="540"/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F1CA1"/>
    <w:rsid w:val="1E6151BE"/>
    <w:rsid w:val="51DF1CA1"/>
    <w:rsid w:val="669548D3"/>
    <w:rsid w:val="773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2021-04-29T03:23:00Z</dcterms:created>
  <dc:creator>lenovo</dc:creator>
  <cp:lastModifiedBy>猫呜</cp:lastModifiedBy>
  <dcterms:modified xsi:type="dcterms:W3CDTF">2021-05-10T09:02:41Z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D027873D5705464B97AA5F47E6FA94E4</vt:lpwstr>
  </property>
</Properties>
</file>