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Lines="50"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供应商资格预审表</w:t>
      </w:r>
      <w:r>
        <w:rPr>
          <w:rFonts w:hint="eastAsia" w:ascii="仿宋_GB2312" w:eastAsia="仿宋_GB2312"/>
          <w:sz w:val="28"/>
          <w:szCs w:val="28"/>
        </w:rPr>
        <w:t>　　　　　　　　　　　　　　　　　　</w:t>
      </w:r>
      <w:r>
        <w:rPr>
          <w:rFonts w:hint="eastAsia" w:ascii="仿宋_GB2312" w:eastAsia="仿宋_GB2312"/>
          <w:szCs w:val="21"/>
        </w:rPr>
        <w:t>　</w:t>
      </w:r>
    </w:p>
    <w:p>
      <w:pPr>
        <w:snapToGrid w:val="0"/>
        <w:spacing w:line="360" w:lineRule="auto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编号：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以下内容由承建商/供应商自行打印填写，并每页加盖公司章。</w:t>
      </w:r>
    </w:p>
    <w:p>
      <w:pPr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pict>
          <v:line id="_x0000_s1027" o:spid="_x0000_s1027" o:spt="20" style="position:absolute;left:0pt;margin-left:0pt;margin-top:10.5pt;height:0pt;width:459pt;z-index:251657216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>
      <w:pPr>
        <w:numPr>
          <w:ilvl w:val="0"/>
          <w:numId w:val="1"/>
        </w:numPr>
        <w:tabs>
          <w:tab w:val="left" w:pos="567"/>
        </w:tabs>
        <w:spacing w:line="360" w:lineRule="auto"/>
        <w:ind w:firstLine="147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机构与组织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41"/>
        <w:gridCol w:w="2142"/>
        <w:gridCol w:w="1117"/>
        <w:gridCol w:w="710"/>
        <w:gridCol w:w="432"/>
        <w:gridCol w:w="135"/>
        <w:gridCol w:w="142"/>
        <w:gridCol w:w="1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公司名称</w:t>
            </w:r>
          </w:p>
        </w:tc>
        <w:tc>
          <w:tcPr>
            <w:tcW w:w="3400" w:type="dxa"/>
            <w:gridSpan w:val="3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3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经营模式</w:t>
            </w:r>
          </w:p>
        </w:tc>
        <w:tc>
          <w:tcPr>
            <w:tcW w:w="2124" w:type="dxa"/>
            <w:gridSpan w:val="2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□自营   □挂靠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注册办公室地址</w:t>
            </w:r>
          </w:p>
        </w:tc>
        <w:tc>
          <w:tcPr>
            <w:tcW w:w="6801" w:type="dxa"/>
            <w:gridSpan w:val="8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公司电话</w:t>
            </w:r>
          </w:p>
        </w:tc>
        <w:tc>
          <w:tcPr>
            <w:tcW w:w="4110" w:type="dxa"/>
            <w:gridSpan w:val="4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3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</w:t>
            </w:r>
          </w:p>
        </w:tc>
        <w:tc>
          <w:tcPr>
            <w:tcW w:w="1982" w:type="dxa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公司法人代表</w:t>
            </w:r>
          </w:p>
        </w:tc>
        <w:tc>
          <w:tcPr>
            <w:tcW w:w="4110" w:type="dxa"/>
            <w:gridSpan w:val="4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姓名：           公司职务：    </w:t>
            </w:r>
          </w:p>
        </w:tc>
        <w:tc>
          <w:tcPr>
            <w:tcW w:w="709" w:type="dxa"/>
            <w:gridSpan w:val="3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82" w:type="dxa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授权委托人</w:t>
            </w:r>
          </w:p>
        </w:tc>
        <w:tc>
          <w:tcPr>
            <w:tcW w:w="4110" w:type="dxa"/>
            <w:gridSpan w:val="4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姓名：           公司职务：    </w:t>
            </w:r>
          </w:p>
        </w:tc>
        <w:tc>
          <w:tcPr>
            <w:tcW w:w="709" w:type="dxa"/>
            <w:gridSpan w:val="3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82" w:type="dxa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35" w:type="dxa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拟派项目经理/负责人/实际承包人</w:t>
            </w:r>
          </w:p>
        </w:tc>
        <w:tc>
          <w:tcPr>
            <w:tcW w:w="4110" w:type="dxa"/>
            <w:gridSpan w:val="4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3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82" w:type="dxa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授权委托人身份证</w:t>
            </w:r>
          </w:p>
        </w:tc>
        <w:tc>
          <w:tcPr>
            <w:tcW w:w="2142" w:type="dxa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259" w:type="dxa"/>
            <w:gridSpan w:val="3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缴纳社保证明编号</w:t>
            </w:r>
          </w:p>
        </w:tc>
        <w:tc>
          <w:tcPr>
            <w:tcW w:w="2259" w:type="dxa"/>
            <w:gridSpan w:val="3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拟派项目经理身份证</w:t>
            </w:r>
          </w:p>
        </w:tc>
        <w:tc>
          <w:tcPr>
            <w:tcW w:w="2142" w:type="dxa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259" w:type="dxa"/>
            <w:gridSpan w:val="3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缴纳社保证明编号</w:t>
            </w:r>
          </w:p>
        </w:tc>
        <w:tc>
          <w:tcPr>
            <w:tcW w:w="2259" w:type="dxa"/>
            <w:gridSpan w:val="3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036" w:type="dxa"/>
            <w:gridSpan w:val="9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承包资质范围（物资经营范围及品牌）：</w:t>
            </w:r>
          </w:p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36" w:type="dxa"/>
            <w:gridSpan w:val="9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从事本行业经营年限：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纳税人类型</w:t>
            </w:r>
          </w:p>
        </w:tc>
        <w:tc>
          <w:tcPr>
            <w:tcW w:w="3400" w:type="dxa"/>
            <w:gridSpan w:val="3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3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增值税率</w:t>
            </w:r>
          </w:p>
        </w:tc>
        <w:tc>
          <w:tcPr>
            <w:tcW w:w="2124" w:type="dxa"/>
            <w:gridSpan w:val="2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9036" w:type="dxa"/>
            <w:gridSpan w:val="9"/>
          </w:tcPr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公司组织关系图：</w:t>
            </w:r>
          </w:p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项目部组织关系图：</w:t>
            </w:r>
          </w:p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>
      <w:pPr>
        <w:tabs>
          <w:tab w:val="left" w:pos="993"/>
        </w:tabs>
        <w:rPr>
          <w:rFonts w:ascii="仿宋_GB2312" w:eastAsia="仿宋_GB2312"/>
          <w:sz w:val="24"/>
          <w:u w:val="single"/>
        </w:rPr>
      </w:pPr>
    </w:p>
    <w:p>
      <w:pPr>
        <w:tabs>
          <w:tab w:val="left" w:pos="993"/>
        </w:tabs>
        <w:rPr>
          <w:rFonts w:ascii="仿宋_GB2312" w:eastAsia="仿宋_GB2312"/>
          <w:sz w:val="24"/>
          <w:u w:val="single"/>
        </w:rPr>
      </w:pPr>
    </w:p>
    <w:p>
      <w:pPr>
        <w:numPr>
          <w:ilvl w:val="0"/>
          <w:numId w:val="1"/>
        </w:numPr>
        <w:tabs>
          <w:tab w:val="left" w:pos="567"/>
        </w:tabs>
        <w:spacing w:line="360" w:lineRule="auto"/>
        <w:ind w:firstLine="147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财务资料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2745"/>
        <w:gridCol w:w="90"/>
        <w:gridCol w:w="351"/>
        <w:gridCol w:w="29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7" w:type="pct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注册资本：</w:t>
            </w:r>
          </w:p>
        </w:tc>
        <w:tc>
          <w:tcPr>
            <w:tcW w:w="1853" w:type="pct"/>
            <w:gridSpan w:val="3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000" w:type="pct"/>
            <w:gridSpan w:val="5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最近三年内完成工程造价/材料设备销售额一览：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8" w:type="pct"/>
          </w:tcPr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</w:p>
        </w:tc>
        <w:tc>
          <w:tcPr>
            <w:tcW w:w="1569" w:type="pct"/>
            <w:gridSpan w:val="2"/>
          </w:tcPr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</w:p>
        </w:tc>
        <w:tc>
          <w:tcPr>
            <w:tcW w:w="1803" w:type="pct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今年计划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8" w:type="pct"/>
          </w:tcPr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pct"/>
            <w:gridSpan w:val="2"/>
          </w:tcPr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pct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28" w:type="pct"/>
          </w:tcPr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pct"/>
            <w:gridSpan w:val="2"/>
          </w:tcPr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pct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1" w:type="pct"/>
            <w:gridSpan w:val="4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目前正在进行的工程造价/已签合同材料设备销售额</w:t>
            </w:r>
          </w:p>
        </w:tc>
        <w:tc>
          <w:tcPr>
            <w:tcW w:w="1609" w:type="pct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>
      <w:pPr>
        <w:tabs>
          <w:tab w:val="left" w:pos="567"/>
        </w:tabs>
        <w:rPr>
          <w:rFonts w:ascii="仿宋_GB2312" w:eastAsia="仿宋_GB2312"/>
          <w:b/>
          <w:sz w:val="24"/>
        </w:rPr>
      </w:pPr>
    </w:p>
    <w:p>
      <w:pPr>
        <w:numPr>
          <w:ilvl w:val="0"/>
          <w:numId w:val="1"/>
        </w:numPr>
        <w:tabs>
          <w:tab w:val="left" w:pos="567"/>
        </w:tabs>
        <w:spacing w:line="360" w:lineRule="auto"/>
        <w:ind w:firstLine="147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人力资源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52"/>
        <w:gridCol w:w="1355"/>
        <w:gridCol w:w="904"/>
        <w:gridCol w:w="693"/>
        <w:gridCol w:w="1566"/>
        <w:gridCol w:w="451"/>
        <w:gridCol w:w="18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职员总数量</w:t>
            </w:r>
          </w:p>
        </w:tc>
        <w:tc>
          <w:tcPr>
            <w:tcW w:w="2259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59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管理人员数量</w:t>
            </w:r>
          </w:p>
        </w:tc>
        <w:tc>
          <w:tcPr>
            <w:tcW w:w="2259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技术人员数量</w:t>
            </w:r>
          </w:p>
        </w:tc>
        <w:tc>
          <w:tcPr>
            <w:tcW w:w="2259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59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工人数量</w:t>
            </w:r>
          </w:p>
        </w:tc>
        <w:tc>
          <w:tcPr>
            <w:tcW w:w="2259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036" w:type="dxa"/>
            <w:gridSpan w:val="8"/>
          </w:tcPr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法人、总经理、主要技术负责人、主要经营销售人员、主要项目经理一览表：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7" w:type="dxa"/>
            <w:vMerge w:val="restart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807" w:type="dxa"/>
            <w:gridSpan w:val="2"/>
            <w:vMerge w:val="restart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</w:t>
            </w:r>
          </w:p>
        </w:tc>
        <w:tc>
          <w:tcPr>
            <w:tcW w:w="1597" w:type="dxa"/>
            <w:gridSpan w:val="2"/>
            <w:vMerge w:val="restart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学历、职称</w:t>
            </w:r>
          </w:p>
        </w:tc>
        <w:tc>
          <w:tcPr>
            <w:tcW w:w="3825" w:type="dxa"/>
            <w:gridSpan w:val="3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在工程施工/产品方面的经历、经验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07" w:type="dxa"/>
            <w:vMerge w:val="continue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  <w:vMerge w:val="continue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97" w:type="dxa"/>
            <w:gridSpan w:val="2"/>
            <w:vMerge w:val="continue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参与的项目</w:t>
            </w:r>
          </w:p>
        </w:tc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参与的项目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07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97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07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97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07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97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07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97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b/>
          <w:sz w:val="24"/>
        </w:rPr>
      </w:pPr>
    </w:p>
    <w:p>
      <w:pPr>
        <w:numPr>
          <w:ilvl w:val="0"/>
          <w:numId w:val="1"/>
        </w:numPr>
        <w:tabs>
          <w:tab w:val="left" w:pos="567"/>
        </w:tabs>
        <w:spacing w:line="360" w:lineRule="auto"/>
        <w:ind w:firstLine="147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设备和设施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公司主要的施工/加工设备、设施一览表：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9"/>
        <w:gridCol w:w="2664"/>
        <w:gridCol w:w="3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主要施工/加工设备、设施</w:t>
            </w: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产地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生产能力、状态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tabs>
          <w:tab w:val="left" w:pos="567"/>
        </w:tabs>
        <w:spacing w:line="360" w:lineRule="auto"/>
        <w:ind w:left="567"/>
        <w:rPr>
          <w:rFonts w:ascii="仿宋_GB2312" w:eastAsia="仿宋_GB2312"/>
          <w:b/>
          <w:sz w:val="24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pgSz w:w="11906" w:h="16838"/>
          <w:pgMar w:top="1440" w:right="1286" w:bottom="1091" w:left="1800" w:header="851" w:footer="27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tabs>
          <w:tab w:val="left" w:pos="567"/>
        </w:tabs>
        <w:spacing w:line="360" w:lineRule="auto"/>
        <w:ind w:firstLine="147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近三年工程业绩</w:t>
      </w:r>
    </w:p>
    <w:p>
      <w:pPr>
        <w:ind w:left="42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近三年工程业绩表</w:t>
      </w:r>
    </w:p>
    <w:tbl>
      <w:tblPr>
        <w:tblStyle w:val="5"/>
        <w:tblW w:w="12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523"/>
        <w:gridCol w:w="2476"/>
        <w:gridCol w:w="2339"/>
        <w:gridCol w:w="2339"/>
        <w:gridCol w:w="127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5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项目名称及承包范围</w:t>
            </w: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工程规模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（工程量及合同额）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建设单位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项目地址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开/竣工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5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5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5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5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5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5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5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5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5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5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napToGrid w:val="0"/>
        <w:ind w:left="42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备注：1.项目名称及承包范围需明确投标单位所承建的工程，包括已完工程和当前在建工程，</w:t>
      </w:r>
      <w:r>
        <w:rPr>
          <w:rFonts w:hint="eastAsia" w:ascii="宋体" w:hAnsi="宋体"/>
          <w:b/>
          <w:bCs/>
          <w:sz w:val="24"/>
        </w:rPr>
        <w:t>优先列明与银丰合作工程、当地及周边地区的工程、与拟投标项目类似的工程，</w:t>
      </w:r>
      <w:r>
        <w:rPr>
          <w:rFonts w:hint="eastAsia" w:ascii="宋体" w:hAnsi="宋体"/>
          <w:sz w:val="24"/>
        </w:rPr>
        <w:t>如果是下属分公司或挂靠人参加投标，则必须列明该分公司或挂靠人的业绩，如果是挂靠人曾经或正在挂靠其它公司有需要填报的业绩的，按所挂靠公司分别制表；</w:t>
      </w:r>
    </w:p>
    <w:p>
      <w:pPr>
        <w:snapToGrid w:val="0"/>
        <w:ind w:left="42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2.工程规模需明确承建工程的工程量及合同额；</w:t>
      </w:r>
    </w:p>
    <w:p>
      <w:pPr>
        <w:snapToGrid w:val="0"/>
        <w:ind w:left="42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3.开竣工时间需明确进场及竣工后退场时间；</w:t>
      </w:r>
    </w:p>
    <w:p>
      <w:pPr>
        <w:snapToGrid w:val="0"/>
        <w:ind w:left="420"/>
        <w:rPr>
          <w:rFonts w:ascii="仿宋_GB2312" w:eastAsia="仿宋_GB2312"/>
          <w:sz w:val="24"/>
        </w:rPr>
      </w:pPr>
      <w:r>
        <w:rPr>
          <w:rFonts w:hint="eastAsia" w:ascii="宋体" w:hAnsi="宋体"/>
          <w:sz w:val="24"/>
        </w:rPr>
        <w:t>4.如承建工程有获奖等情况可在备注中说明。</w:t>
      </w:r>
    </w:p>
    <w:p>
      <w:pPr>
        <w:numPr>
          <w:ilvl w:val="0"/>
          <w:numId w:val="1"/>
        </w:numPr>
        <w:tabs>
          <w:tab w:val="left" w:pos="567"/>
        </w:tabs>
        <w:spacing w:line="360" w:lineRule="auto"/>
        <w:ind w:firstLine="147"/>
        <w:rPr>
          <w:rFonts w:ascii="仿宋_GB2312" w:eastAsia="仿宋_GB2312"/>
          <w:b/>
          <w:sz w:val="24"/>
        </w:rPr>
        <w:sectPr>
          <w:pgSz w:w="16838" w:h="11906" w:orient="landscape"/>
          <w:pgMar w:top="1800" w:right="1440" w:bottom="1286" w:left="1091" w:header="851" w:footer="27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tabs>
          <w:tab w:val="left" w:pos="567"/>
        </w:tabs>
        <w:spacing w:line="360" w:lineRule="auto"/>
        <w:ind w:firstLine="147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附在本预审表后的企业资料（原件扫描）</w:t>
      </w:r>
    </w:p>
    <w:p>
      <w:pPr>
        <w:tabs>
          <w:tab w:val="left" w:pos="851"/>
        </w:tabs>
        <w:ind w:left="567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1.企业简介；</w:t>
      </w:r>
    </w:p>
    <w:p>
      <w:pPr>
        <w:tabs>
          <w:tab w:val="left" w:pos="851"/>
        </w:tabs>
        <w:ind w:left="567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2.营业执照、组织机构代码、合法税务登记证明；</w:t>
      </w:r>
    </w:p>
    <w:p>
      <w:pPr>
        <w:tabs>
          <w:tab w:val="left" w:pos="851"/>
        </w:tabs>
        <w:ind w:left="567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 三表：资产负债表（最近三年的，必须经过合法审计）、现金流量表（评价流动资金、损益表（综合评价项目的收益情况）；</w:t>
      </w:r>
    </w:p>
    <w:p>
      <w:pPr>
        <w:tabs>
          <w:tab w:val="left" w:pos="851"/>
        </w:tabs>
        <w:ind w:left="567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4.拟派授权委托人身份证（正反面）、授权委托书、近三个月缴纳社保证明文件；</w:t>
      </w:r>
    </w:p>
    <w:p>
      <w:pPr>
        <w:tabs>
          <w:tab w:val="left" w:pos="851"/>
        </w:tabs>
        <w:ind w:left="567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5.拟派项目经理身份证（正反面）、近三个月缴纳社保证明文件，及有关职业资格证书。</w:t>
      </w:r>
    </w:p>
    <w:p>
      <w:pPr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  <w:u w:val="single"/>
        </w:rPr>
        <w:t>　　　　　　　　　　　　　　　　　　　　　　　　　　　　　　　　　　　　　</w:t>
      </w:r>
    </w:p>
    <w:p>
      <w:pPr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（资料真实性承诺）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致银丰工程有限公司：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pict>
          <v:shape id="_x0000_s1029" o:spid="_x0000_s1029" o:spt="32" type="#_x0000_t32" style="position:absolute;left:0pt;margin-left:0.15pt;margin-top:0.05pt;height:0pt;width:438.25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_GB2312" w:eastAsia="仿宋_GB2312"/>
          <w:sz w:val="24"/>
        </w:rPr>
        <w:t>我公司郑重承诺，以上全部资料内容及所附资料均真实无误，并同意贵方采取其他方式调查验证。我公司承担因材料失实而产生的所有责任。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="仿宋_GB2312" w:eastAsia="仿宋_GB2312"/>
          <w:sz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　　　　　　　　　　 　　单位名称（加盖公章）：</w:t>
      </w:r>
      <w:r>
        <w:rPr>
          <w:rFonts w:hint="eastAsia" w:ascii="仿宋_GB2312" w:eastAsia="仿宋_GB2312"/>
          <w:sz w:val="24"/>
          <w:u w:val="single"/>
        </w:rPr>
        <w:t>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ascii="仿宋_GB2312" w:eastAsia="仿宋_GB2312"/>
          <w:sz w:val="24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　　　　　　　　　　　　　　　　授权代表签字：</w:t>
      </w:r>
      <w:r>
        <w:rPr>
          <w:rFonts w:hint="eastAsia" w:ascii="仿宋_GB2312" w:eastAsia="仿宋_GB2312"/>
          <w:sz w:val="24"/>
          <w:u w:val="single"/>
        </w:rPr>
        <w:t>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ascii="仿宋_GB2312" w:eastAsia="仿宋_GB2312"/>
          <w:sz w:val="24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　　　　　　　　　　　   填写日期：</w:t>
      </w:r>
      <w:r>
        <w:rPr>
          <w:rFonts w:hint="eastAsia" w:ascii="仿宋_GB2312" w:eastAsia="仿宋_GB2312"/>
          <w:sz w:val="24"/>
          <w:u w:val="single"/>
        </w:rPr>
        <w:t>　　　　　　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日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以下内容由我司填写：</w:t>
      </w:r>
    </w:p>
    <w:p>
      <w:pPr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pict>
          <v:line id="_x0000_s1030" o:spid="_x0000_s1030" o:spt="20" style="position:absolute;left:0pt;margin-left:0pt;margin-top:10.65pt;height:0pt;width:440.3pt;z-index:251658240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3"/>
        <w:gridCol w:w="6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57" w:type="pct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银丰工程项目部经办人意见</w:t>
            </w:r>
          </w:p>
        </w:tc>
        <w:tc>
          <w:tcPr>
            <w:tcW w:w="3543" w:type="pct"/>
            <w:tcBorders>
              <w:bottom w:val="nil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□通过资格预审             □未通过资格预审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57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3" w:type="pct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签名：  </w:t>
            </w:r>
            <w:r>
              <w:rPr>
                <w:rFonts w:ascii="仿宋_GB2312" w:eastAsia="仿宋_GB2312"/>
                <w:sz w:val="24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 xml:space="preserve">日期: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57" w:type="pct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银丰工程项目部负责人意见</w:t>
            </w:r>
          </w:p>
        </w:tc>
        <w:tc>
          <w:tcPr>
            <w:tcW w:w="3543" w:type="pct"/>
            <w:tcBorders>
              <w:bottom w:val="nil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□通过资格预审             □未通过资格预审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457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3" w:type="pct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签名：  </w:t>
            </w:r>
            <w:r>
              <w:rPr>
                <w:rFonts w:ascii="仿宋_GB2312" w:eastAsia="仿宋_GB2312"/>
                <w:sz w:val="24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145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银丰工程招标小组成员复核</w:t>
            </w:r>
          </w:p>
        </w:tc>
        <w:tc>
          <w:tcPr>
            <w:tcW w:w="3543" w:type="pct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□通过资格预审             □未通过资格预审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会签：  </w:t>
            </w:r>
            <w:r>
              <w:rPr>
                <w:rFonts w:ascii="仿宋_GB2312" w:eastAsia="仿宋_GB2312"/>
                <w:sz w:val="24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日期:</w:t>
            </w:r>
          </w:p>
        </w:tc>
      </w:tr>
    </w:tbl>
    <w:p>
      <w:pPr>
        <w:rPr>
          <w:rFonts w:ascii="仿宋_GB2312" w:eastAsia="仿宋_GB2312"/>
          <w:b/>
          <w:color w:val="FFFFFF"/>
          <w:sz w:val="24"/>
        </w:rPr>
      </w:pPr>
    </w:p>
    <w:sectPr>
      <w:pgSz w:w="11906" w:h="16838"/>
      <w:pgMar w:top="1440" w:right="1286" w:bottom="1091" w:left="1800" w:header="851" w:footer="2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仿宋" w:hAnsi="仿宋" w:eastAsia="仿宋"/>
      </w:rPr>
    </w:pPr>
    <w:r>
      <w:rPr>
        <w:rFonts w:hint="eastAsia" w:ascii="仿宋" w:hAnsi="仿宋" w:eastAsia="仿宋"/>
      </w:rPr>
      <w:t xml:space="preserve">第 </w:t>
    </w:r>
    <w:r>
      <w:rPr>
        <w:rFonts w:ascii="仿宋" w:hAnsi="仿宋" w:eastAsia="仿宋"/>
        <w:lang w:val="zh-CN"/>
      </w:rPr>
      <w:t xml:space="preserve"> </w:t>
    </w:r>
    <w:r>
      <w:rPr>
        <w:rFonts w:ascii="仿宋" w:hAnsi="仿宋" w:eastAsia="仿宋"/>
      </w:rPr>
      <w:fldChar w:fldCharType="begin"/>
    </w:r>
    <w:r>
      <w:rPr>
        <w:rFonts w:ascii="仿宋" w:hAnsi="仿宋" w:eastAsia="仿宋"/>
      </w:rPr>
      <w:instrText xml:space="preserve"> PAGE </w:instrText>
    </w:r>
    <w:r>
      <w:rPr>
        <w:rFonts w:ascii="仿宋" w:hAnsi="仿宋" w:eastAsia="仿宋"/>
      </w:rPr>
      <w:fldChar w:fldCharType="separate"/>
    </w:r>
    <w:r>
      <w:rPr>
        <w:rFonts w:ascii="仿宋" w:hAnsi="仿宋" w:eastAsia="仿宋"/>
      </w:rPr>
      <w:t>5</w:t>
    </w:r>
    <w:r>
      <w:rPr>
        <w:rFonts w:ascii="仿宋" w:hAnsi="仿宋" w:eastAsia="仿宋"/>
      </w:rPr>
      <w:fldChar w:fldCharType="end"/>
    </w:r>
    <w:r>
      <w:rPr>
        <w:rFonts w:ascii="仿宋" w:hAnsi="仿宋" w:eastAsia="仿宋"/>
        <w:lang w:val="zh-CN"/>
      </w:rPr>
      <w:t xml:space="preserve"> </w:t>
    </w:r>
    <w:r>
      <w:rPr>
        <w:rFonts w:hint="eastAsia" w:ascii="仿宋" w:hAnsi="仿宋" w:eastAsia="仿宋"/>
        <w:lang w:val="zh-CN"/>
      </w:rPr>
      <w:t>页 ，共</w:t>
    </w:r>
    <w:r>
      <w:rPr>
        <w:rFonts w:ascii="仿宋" w:hAnsi="仿宋" w:eastAsia="仿宋"/>
        <w:lang w:val="zh-CN"/>
      </w:rPr>
      <w:t xml:space="preserve"> </w:t>
    </w:r>
    <w:r>
      <w:rPr>
        <w:rFonts w:ascii="仿宋" w:hAnsi="仿宋" w:eastAsia="仿宋"/>
      </w:rPr>
      <w:fldChar w:fldCharType="begin"/>
    </w:r>
    <w:r>
      <w:rPr>
        <w:rFonts w:ascii="仿宋" w:hAnsi="仿宋" w:eastAsia="仿宋"/>
      </w:rPr>
      <w:instrText xml:space="preserve"> NUMPAGES  </w:instrText>
    </w:r>
    <w:r>
      <w:rPr>
        <w:rFonts w:ascii="仿宋" w:hAnsi="仿宋" w:eastAsia="仿宋"/>
      </w:rPr>
      <w:fldChar w:fldCharType="separate"/>
    </w:r>
    <w:r>
      <w:rPr>
        <w:rFonts w:ascii="仿宋" w:hAnsi="仿宋" w:eastAsia="仿宋"/>
      </w:rPr>
      <w:t>6</w:t>
    </w:r>
    <w:r>
      <w:rPr>
        <w:rFonts w:ascii="仿宋" w:hAnsi="仿宋" w:eastAsia="仿宋"/>
      </w:rPr>
      <w:fldChar w:fldCharType="end"/>
    </w:r>
    <w:r>
      <w:rPr>
        <w:rFonts w:hint="eastAsia" w:ascii="仿宋" w:hAnsi="仿宋" w:eastAsia="仿宋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pict>
        <v:shape id="PowerPlusWaterMarkObject2" o:spid="_x0000_s2050" o:spt="136" type="#_x0000_t136" style="position:absolute;left:0pt;height:24.75pt;width:216.75pt;mso-position-horizontal:center;mso-position-horizontal-relative:margin;mso-position-vertical:center;mso-position-vertical-relative:margin;rotation:20643840f;z-index:-251658240;mso-width-relative:page;mso-height-relative:page;" fillcolor="#008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www.365fangan.com" style="font-family:宋体;font-size:25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1" o:spid="_x0000_s2049" o:spt="136" type="#_x0000_t136" style="position:absolute;left:0pt;height:24.75pt;width:216.75pt;mso-position-horizontal:center;mso-position-horizontal-relative:margin;mso-position-vertical:center;mso-position-vertical-relative:margin;rotation:20643840f;z-index:-251659264;mso-width-relative:page;mso-height-relative:page;" fillcolor="#008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www.365fangan.com" style="font-family:宋体;font-size:25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7C9C"/>
    <w:multiLevelType w:val="multilevel"/>
    <w:tmpl w:val="18367C9C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5FAA"/>
    <w:rsid w:val="00006FD4"/>
    <w:rsid w:val="000165D6"/>
    <w:rsid w:val="00025530"/>
    <w:rsid w:val="00034799"/>
    <w:rsid w:val="00053411"/>
    <w:rsid w:val="00065353"/>
    <w:rsid w:val="00077B19"/>
    <w:rsid w:val="00087E9E"/>
    <w:rsid w:val="000A19EB"/>
    <w:rsid w:val="000D7A03"/>
    <w:rsid w:val="001112F3"/>
    <w:rsid w:val="00111AF5"/>
    <w:rsid w:val="001349E5"/>
    <w:rsid w:val="00134CFC"/>
    <w:rsid w:val="00141F40"/>
    <w:rsid w:val="0014264A"/>
    <w:rsid w:val="001463EE"/>
    <w:rsid w:val="0015170C"/>
    <w:rsid w:val="00161A8D"/>
    <w:rsid w:val="001707E5"/>
    <w:rsid w:val="001737A3"/>
    <w:rsid w:val="00174509"/>
    <w:rsid w:val="001C0DEE"/>
    <w:rsid w:val="001C6AA0"/>
    <w:rsid w:val="001D71D1"/>
    <w:rsid w:val="001D7DB6"/>
    <w:rsid w:val="001E1B7D"/>
    <w:rsid w:val="001E6BCD"/>
    <w:rsid w:val="001F1042"/>
    <w:rsid w:val="001F6983"/>
    <w:rsid w:val="00203B49"/>
    <w:rsid w:val="002112D4"/>
    <w:rsid w:val="0021386D"/>
    <w:rsid w:val="00224C79"/>
    <w:rsid w:val="00225900"/>
    <w:rsid w:val="002551C7"/>
    <w:rsid w:val="00262FB9"/>
    <w:rsid w:val="00266E75"/>
    <w:rsid w:val="00276150"/>
    <w:rsid w:val="002A037B"/>
    <w:rsid w:val="002A4F22"/>
    <w:rsid w:val="002B5678"/>
    <w:rsid w:val="002C05F1"/>
    <w:rsid w:val="002D27DE"/>
    <w:rsid w:val="002D624A"/>
    <w:rsid w:val="002E57FE"/>
    <w:rsid w:val="003005E3"/>
    <w:rsid w:val="00300DAF"/>
    <w:rsid w:val="003066B1"/>
    <w:rsid w:val="0031505B"/>
    <w:rsid w:val="003158CA"/>
    <w:rsid w:val="00317DE0"/>
    <w:rsid w:val="003217AE"/>
    <w:rsid w:val="003228BE"/>
    <w:rsid w:val="003348A2"/>
    <w:rsid w:val="00341A05"/>
    <w:rsid w:val="00346254"/>
    <w:rsid w:val="00356B8B"/>
    <w:rsid w:val="0036068B"/>
    <w:rsid w:val="00362019"/>
    <w:rsid w:val="003649DA"/>
    <w:rsid w:val="003718D4"/>
    <w:rsid w:val="0038679C"/>
    <w:rsid w:val="00386EAB"/>
    <w:rsid w:val="003A7557"/>
    <w:rsid w:val="003B3411"/>
    <w:rsid w:val="003C07F9"/>
    <w:rsid w:val="003C1C36"/>
    <w:rsid w:val="003C5F59"/>
    <w:rsid w:val="003D1835"/>
    <w:rsid w:val="00426A41"/>
    <w:rsid w:val="004301D6"/>
    <w:rsid w:val="00435673"/>
    <w:rsid w:val="00436078"/>
    <w:rsid w:val="00451A12"/>
    <w:rsid w:val="004637D7"/>
    <w:rsid w:val="00467FD4"/>
    <w:rsid w:val="004772BB"/>
    <w:rsid w:val="004801AA"/>
    <w:rsid w:val="004837B1"/>
    <w:rsid w:val="004A6489"/>
    <w:rsid w:val="004B5AB1"/>
    <w:rsid w:val="004C6365"/>
    <w:rsid w:val="004D0AB6"/>
    <w:rsid w:val="004E0808"/>
    <w:rsid w:val="00501029"/>
    <w:rsid w:val="00563593"/>
    <w:rsid w:val="00575917"/>
    <w:rsid w:val="005931E1"/>
    <w:rsid w:val="0059783D"/>
    <w:rsid w:val="005B06B7"/>
    <w:rsid w:val="005C7C98"/>
    <w:rsid w:val="005C7CF4"/>
    <w:rsid w:val="005D7A90"/>
    <w:rsid w:val="005E4568"/>
    <w:rsid w:val="00605FAA"/>
    <w:rsid w:val="00630BB8"/>
    <w:rsid w:val="00650CB1"/>
    <w:rsid w:val="00661699"/>
    <w:rsid w:val="00671533"/>
    <w:rsid w:val="00695E90"/>
    <w:rsid w:val="006E616B"/>
    <w:rsid w:val="006F6589"/>
    <w:rsid w:val="00730332"/>
    <w:rsid w:val="00734B58"/>
    <w:rsid w:val="007504F8"/>
    <w:rsid w:val="007522AF"/>
    <w:rsid w:val="00752DD2"/>
    <w:rsid w:val="00777167"/>
    <w:rsid w:val="007909D9"/>
    <w:rsid w:val="00796A3A"/>
    <w:rsid w:val="007D2AE1"/>
    <w:rsid w:val="007E6D84"/>
    <w:rsid w:val="007F5096"/>
    <w:rsid w:val="00806E36"/>
    <w:rsid w:val="00815BC7"/>
    <w:rsid w:val="0081704A"/>
    <w:rsid w:val="00822F0D"/>
    <w:rsid w:val="00831B50"/>
    <w:rsid w:val="00842A46"/>
    <w:rsid w:val="0084776D"/>
    <w:rsid w:val="0085695B"/>
    <w:rsid w:val="00863583"/>
    <w:rsid w:val="00863C49"/>
    <w:rsid w:val="008664A3"/>
    <w:rsid w:val="00881D96"/>
    <w:rsid w:val="00882BEE"/>
    <w:rsid w:val="008B120B"/>
    <w:rsid w:val="008C012B"/>
    <w:rsid w:val="008C2689"/>
    <w:rsid w:val="008C73F9"/>
    <w:rsid w:val="008D0E34"/>
    <w:rsid w:val="008E0B0A"/>
    <w:rsid w:val="008E3E66"/>
    <w:rsid w:val="009026B8"/>
    <w:rsid w:val="00912F76"/>
    <w:rsid w:val="00917744"/>
    <w:rsid w:val="00922757"/>
    <w:rsid w:val="0092600E"/>
    <w:rsid w:val="0093131E"/>
    <w:rsid w:val="00974C58"/>
    <w:rsid w:val="00987B31"/>
    <w:rsid w:val="00990355"/>
    <w:rsid w:val="009915E8"/>
    <w:rsid w:val="009C0755"/>
    <w:rsid w:val="009C551E"/>
    <w:rsid w:val="009D2A27"/>
    <w:rsid w:val="009F32A5"/>
    <w:rsid w:val="009F5A5F"/>
    <w:rsid w:val="00A0707D"/>
    <w:rsid w:val="00A10EBB"/>
    <w:rsid w:val="00A20ADD"/>
    <w:rsid w:val="00A258D8"/>
    <w:rsid w:val="00A26BFC"/>
    <w:rsid w:val="00A34A7F"/>
    <w:rsid w:val="00A523DD"/>
    <w:rsid w:val="00A81FCE"/>
    <w:rsid w:val="00A9458A"/>
    <w:rsid w:val="00A96680"/>
    <w:rsid w:val="00AB45C2"/>
    <w:rsid w:val="00AC5CFD"/>
    <w:rsid w:val="00AD153F"/>
    <w:rsid w:val="00AD64DB"/>
    <w:rsid w:val="00AE6849"/>
    <w:rsid w:val="00B02E50"/>
    <w:rsid w:val="00B23787"/>
    <w:rsid w:val="00B24241"/>
    <w:rsid w:val="00B2553A"/>
    <w:rsid w:val="00B55CEB"/>
    <w:rsid w:val="00B55F02"/>
    <w:rsid w:val="00B81FB4"/>
    <w:rsid w:val="00BB4933"/>
    <w:rsid w:val="00BB4FD3"/>
    <w:rsid w:val="00BD0A39"/>
    <w:rsid w:val="00BD0CA6"/>
    <w:rsid w:val="00C07844"/>
    <w:rsid w:val="00C1003A"/>
    <w:rsid w:val="00C14C64"/>
    <w:rsid w:val="00C30DD3"/>
    <w:rsid w:val="00C41A20"/>
    <w:rsid w:val="00C54420"/>
    <w:rsid w:val="00C708E8"/>
    <w:rsid w:val="00C7158E"/>
    <w:rsid w:val="00CA09A6"/>
    <w:rsid w:val="00CC66EA"/>
    <w:rsid w:val="00CD67AA"/>
    <w:rsid w:val="00CE3A5F"/>
    <w:rsid w:val="00CE61EB"/>
    <w:rsid w:val="00CF1B4B"/>
    <w:rsid w:val="00D13C3B"/>
    <w:rsid w:val="00D26D9A"/>
    <w:rsid w:val="00D43690"/>
    <w:rsid w:val="00D50FF4"/>
    <w:rsid w:val="00D57932"/>
    <w:rsid w:val="00D81FA6"/>
    <w:rsid w:val="00D84155"/>
    <w:rsid w:val="00D86990"/>
    <w:rsid w:val="00D8744A"/>
    <w:rsid w:val="00D91159"/>
    <w:rsid w:val="00D96BE0"/>
    <w:rsid w:val="00DB5C76"/>
    <w:rsid w:val="00DB6212"/>
    <w:rsid w:val="00DC36DF"/>
    <w:rsid w:val="00DD0577"/>
    <w:rsid w:val="00DD1C8F"/>
    <w:rsid w:val="00DE59CA"/>
    <w:rsid w:val="00DF4F0E"/>
    <w:rsid w:val="00E00441"/>
    <w:rsid w:val="00E04AD0"/>
    <w:rsid w:val="00E33387"/>
    <w:rsid w:val="00E4421A"/>
    <w:rsid w:val="00E53FD5"/>
    <w:rsid w:val="00E55786"/>
    <w:rsid w:val="00E66AEE"/>
    <w:rsid w:val="00EC33EC"/>
    <w:rsid w:val="00ED0A0D"/>
    <w:rsid w:val="00EE0AC5"/>
    <w:rsid w:val="00EE5EF3"/>
    <w:rsid w:val="00EE7153"/>
    <w:rsid w:val="00F06634"/>
    <w:rsid w:val="00F06D7B"/>
    <w:rsid w:val="00F12F4D"/>
    <w:rsid w:val="00F14031"/>
    <w:rsid w:val="00F32BC1"/>
    <w:rsid w:val="00F63AE8"/>
    <w:rsid w:val="00F64A6E"/>
    <w:rsid w:val="00F65122"/>
    <w:rsid w:val="00F8104D"/>
    <w:rsid w:val="00FA157C"/>
    <w:rsid w:val="00FA2EC4"/>
    <w:rsid w:val="00FA73F5"/>
    <w:rsid w:val="00FB655D"/>
    <w:rsid w:val="00FD2E00"/>
    <w:rsid w:val="00FD777E"/>
    <w:rsid w:val="7795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Char Char Char Char"/>
    <w:basedOn w:val="1"/>
    <w:qFormat/>
    <w:uiPriority w:val="0"/>
    <w:pPr>
      <w:spacing w:line="600" w:lineRule="exact"/>
    </w:pPr>
    <w:rPr>
      <w:rFonts w:ascii="ˎ̥" w:hAnsi="ˎ̥" w:cs="宋体"/>
      <w:kern w:val="0"/>
      <w:szCs w:val="20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7169;&#26495;&#36716;&#25442;&#22120;\&#25151;&#22320;&#20135;E&#325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2049"/>
    <customShpInfo spid="_x0000_s1027"/>
    <customShpInfo spid="_x0000_s1029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AAF950-1131-420B-9CC2-19F76D32A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房地产E网</Template>
  <Company>Microsoft</Company>
  <Pages>1</Pages>
  <Words>258</Words>
  <Characters>1471</Characters>
  <Lines>12</Lines>
  <Paragraphs>3</Paragraphs>
  <TotalTime>26</TotalTime>
  <ScaleCrop>false</ScaleCrop>
  <LinksUpToDate>false</LinksUpToDate>
  <CharactersWithSpaces>1726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2021-06-21T03:55:00Z</dcterms:created>
  <dc:creator>微软用户</dc:creator>
  <cp:lastModifiedBy>郭亮村</cp:lastModifiedBy>
  <cp:lastPrinted>2021-06-21T08:44:00Z</cp:lastPrinted>
  <dcterms:modified xsi:type="dcterms:W3CDTF">2021-07-13T04:51:58Z</dcterms:modified>
  <dc:title>http://www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