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A66" w:rsidRPr="00FB6A66" w:rsidRDefault="00FB6A66" w:rsidP="00FB6A66">
      <w:pPr>
        <w:jc w:val="center"/>
        <w:rPr>
          <w:rFonts w:asciiTheme="majorEastAsia" w:eastAsiaTheme="majorEastAsia" w:hAnsiTheme="majorEastAsia" w:hint="eastAsia"/>
          <w:b/>
          <w:sz w:val="44"/>
          <w:szCs w:val="44"/>
        </w:rPr>
      </w:pPr>
      <w:r w:rsidRPr="00FB6A66">
        <w:rPr>
          <w:rFonts w:asciiTheme="majorEastAsia" w:eastAsiaTheme="majorEastAsia" w:hAnsiTheme="majorEastAsia" w:hint="eastAsia"/>
          <w:b/>
          <w:sz w:val="44"/>
          <w:szCs w:val="44"/>
        </w:rPr>
        <w:t>银丰御</w:t>
      </w:r>
      <w:proofErr w:type="gramStart"/>
      <w:r w:rsidRPr="00FB6A66">
        <w:rPr>
          <w:rFonts w:asciiTheme="majorEastAsia" w:eastAsiaTheme="majorEastAsia" w:hAnsiTheme="majorEastAsia" w:hint="eastAsia"/>
          <w:b/>
          <w:sz w:val="44"/>
          <w:szCs w:val="44"/>
        </w:rPr>
        <w:t>玺</w:t>
      </w:r>
      <w:proofErr w:type="gramEnd"/>
      <w:r w:rsidRPr="00FB6A66">
        <w:rPr>
          <w:rFonts w:asciiTheme="majorEastAsia" w:eastAsiaTheme="majorEastAsia" w:hAnsiTheme="majorEastAsia" w:hint="eastAsia"/>
          <w:b/>
          <w:sz w:val="44"/>
          <w:szCs w:val="44"/>
        </w:rPr>
        <w:t>项目配电箱采购招标公告</w:t>
      </w:r>
    </w:p>
    <w:p w:rsidR="00FB6A66" w:rsidRDefault="00FB6A66" w:rsidP="00FB6A66"/>
    <w:p w:rsidR="00FB6A66" w:rsidRPr="00FB6A66" w:rsidRDefault="00FB6A66" w:rsidP="000878CB">
      <w:pPr>
        <w:ind w:firstLineChars="100" w:firstLine="320"/>
        <w:rPr>
          <w:rFonts w:ascii="仿宋" w:eastAsia="仿宋" w:hAnsi="仿宋" w:hint="eastAsia"/>
          <w:sz w:val="32"/>
          <w:szCs w:val="32"/>
        </w:rPr>
      </w:pPr>
      <w:r w:rsidRPr="00FB6A66">
        <w:rPr>
          <w:rFonts w:ascii="仿宋" w:eastAsia="仿宋" w:hAnsi="仿宋" w:hint="eastAsia"/>
          <w:sz w:val="32"/>
          <w:szCs w:val="32"/>
        </w:rPr>
        <w:t>招标人济南银丰新奥产业发展投资有限公司，拟对银丰御</w:t>
      </w:r>
      <w:proofErr w:type="gramStart"/>
      <w:r w:rsidRPr="00FB6A66">
        <w:rPr>
          <w:rFonts w:ascii="仿宋" w:eastAsia="仿宋" w:hAnsi="仿宋" w:hint="eastAsia"/>
          <w:sz w:val="32"/>
          <w:szCs w:val="32"/>
        </w:rPr>
        <w:t>玺</w:t>
      </w:r>
      <w:proofErr w:type="gramEnd"/>
      <w:r w:rsidRPr="00FB6A66">
        <w:rPr>
          <w:rFonts w:ascii="仿宋" w:eastAsia="仿宋" w:hAnsi="仿宋" w:hint="eastAsia"/>
          <w:sz w:val="32"/>
          <w:szCs w:val="32"/>
        </w:rPr>
        <w:t>项目配电箱采购进行公开招标,特邀请有意向的潜在投标人（以下简称申请人）提出资格预审申请。</w:t>
      </w:r>
    </w:p>
    <w:p w:rsidR="00FB6A66" w:rsidRPr="000878CB" w:rsidRDefault="00FB6A66" w:rsidP="00FB6A66">
      <w:pPr>
        <w:rPr>
          <w:rFonts w:ascii="仿宋" w:eastAsia="仿宋" w:hAnsi="仿宋" w:hint="eastAsia"/>
          <w:b/>
          <w:sz w:val="32"/>
          <w:szCs w:val="32"/>
        </w:rPr>
      </w:pPr>
      <w:r w:rsidRPr="000878CB">
        <w:rPr>
          <w:rFonts w:ascii="仿宋" w:eastAsia="仿宋" w:hAnsi="仿宋" w:hint="eastAsia"/>
          <w:b/>
          <w:sz w:val="32"/>
          <w:szCs w:val="32"/>
        </w:rPr>
        <w:t>一、基本情况：</w:t>
      </w:r>
    </w:p>
    <w:p w:rsidR="00FB6A66" w:rsidRPr="00FB6A66" w:rsidRDefault="00FB6A66" w:rsidP="000878CB">
      <w:pPr>
        <w:ind w:firstLineChars="100" w:firstLine="320"/>
        <w:rPr>
          <w:rFonts w:ascii="仿宋" w:eastAsia="仿宋" w:hAnsi="仿宋" w:hint="eastAsia"/>
          <w:sz w:val="32"/>
          <w:szCs w:val="32"/>
        </w:rPr>
      </w:pPr>
      <w:r w:rsidRPr="00FB6A66">
        <w:rPr>
          <w:rFonts w:ascii="仿宋" w:eastAsia="仿宋" w:hAnsi="仿宋" w:hint="eastAsia"/>
          <w:sz w:val="32"/>
          <w:szCs w:val="32"/>
        </w:rPr>
        <w:t>1、招标人：济南银丰新奥产业发展投资有限公司</w:t>
      </w:r>
    </w:p>
    <w:p w:rsidR="00FB6A66" w:rsidRPr="00FB6A66" w:rsidRDefault="00FB6A66" w:rsidP="000878CB">
      <w:pPr>
        <w:ind w:firstLineChars="100" w:firstLine="320"/>
        <w:rPr>
          <w:rFonts w:ascii="仿宋" w:eastAsia="仿宋" w:hAnsi="仿宋" w:hint="eastAsia"/>
          <w:sz w:val="32"/>
          <w:szCs w:val="32"/>
        </w:rPr>
      </w:pPr>
      <w:r w:rsidRPr="00FB6A66">
        <w:rPr>
          <w:rFonts w:ascii="仿宋" w:eastAsia="仿宋" w:hAnsi="仿宋" w:hint="eastAsia"/>
          <w:sz w:val="32"/>
          <w:szCs w:val="32"/>
        </w:rPr>
        <w:t>2、项目概况：项目总建筑面积104478.42平方米，其中地上建筑面积为：68522.77平方米，地下建筑面积为35955.65平方米。</w:t>
      </w:r>
    </w:p>
    <w:p w:rsidR="00FB6A66" w:rsidRPr="00FB6A66" w:rsidRDefault="00FB6A66" w:rsidP="000878CB">
      <w:pPr>
        <w:ind w:firstLineChars="100" w:firstLine="320"/>
        <w:rPr>
          <w:rFonts w:ascii="仿宋" w:eastAsia="仿宋" w:hAnsi="仿宋" w:hint="eastAsia"/>
          <w:sz w:val="32"/>
          <w:szCs w:val="32"/>
        </w:rPr>
      </w:pPr>
      <w:r w:rsidRPr="00FB6A66">
        <w:rPr>
          <w:rFonts w:ascii="仿宋" w:eastAsia="仿宋" w:hAnsi="仿宋" w:hint="eastAsia"/>
          <w:sz w:val="32"/>
          <w:szCs w:val="32"/>
        </w:rPr>
        <w:t>3、建设地点：济南市历城区张马片区，奥体中路以西，张马河以东，开源中路以南，贤能街（规划路）以北。</w:t>
      </w:r>
    </w:p>
    <w:p w:rsidR="00FB6A66" w:rsidRPr="000878CB" w:rsidRDefault="00FB6A66" w:rsidP="00FB6A66">
      <w:pPr>
        <w:rPr>
          <w:rFonts w:ascii="仿宋" w:eastAsia="仿宋" w:hAnsi="仿宋" w:hint="eastAsia"/>
          <w:b/>
          <w:sz w:val="32"/>
          <w:szCs w:val="32"/>
        </w:rPr>
      </w:pPr>
      <w:r w:rsidRPr="000878CB">
        <w:rPr>
          <w:rFonts w:ascii="仿宋" w:eastAsia="仿宋" w:hAnsi="仿宋" w:hint="eastAsia"/>
          <w:b/>
          <w:sz w:val="32"/>
          <w:szCs w:val="32"/>
        </w:rPr>
        <w:t>二、招标形式：</w:t>
      </w:r>
    </w:p>
    <w:p w:rsidR="00FB6A66" w:rsidRPr="00FB6A66" w:rsidRDefault="00FB6A66" w:rsidP="000878CB">
      <w:pPr>
        <w:ind w:firstLineChars="100" w:firstLine="320"/>
        <w:rPr>
          <w:rFonts w:ascii="仿宋" w:eastAsia="仿宋" w:hAnsi="仿宋" w:hint="eastAsia"/>
          <w:sz w:val="32"/>
          <w:szCs w:val="32"/>
        </w:rPr>
      </w:pPr>
      <w:r w:rsidRPr="00FB6A66">
        <w:rPr>
          <w:rFonts w:ascii="仿宋" w:eastAsia="仿宋" w:hAnsi="仿宋" w:hint="eastAsia"/>
          <w:sz w:val="32"/>
          <w:szCs w:val="32"/>
        </w:rPr>
        <w:t>公开招标。</w:t>
      </w:r>
    </w:p>
    <w:p w:rsidR="00FB6A66" w:rsidRPr="000878CB" w:rsidRDefault="00FB6A66" w:rsidP="00FB6A66">
      <w:pPr>
        <w:rPr>
          <w:rFonts w:ascii="仿宋" w:eastAsia="仿宋" w:hAnsi="仿宋" w:hint="eastAsia"/>
          <w:b/>
          <w:sz w:val="32"/>
          <w:szCs w:val="32"/>
        </w:rPr>
      </w:pPr>
      <w:r w:rsidRPr="000878CB">
        <w:rPr>
          <w:rFonts w:ascii="仿宋" w:eastAsia="仿宋" w:hAnsi="仿宋" w:hint="eastAsia"/>
          <w:b/>
          <w:sz w:val="32"/>
          <w:szCs w:val="32"/>
        </w:rPr>
        <w:t>三、招标内容：</w:t>
      </w:r>
    </w:p>
    <w:p w:rsidR="00FB6A66" w:rsidRPr="00FB6A66" w:rsidRDefault="00FB6A66" w:rsidP="000878CB">
      <w:pPr>
        <w:ind w:firstLineChars="100" w:firstLine="320"/>
        <w:rPr>
          <w:rFonts w:ascii="仿宋" w:eastAsia="仿宋" w:hAnsi="仿宋" w:hint="eastAsia"/>
          <w:sz w:val="32"/>
          <w:szCs w:val="32"/>
        </w:rPr>
      </w:pPr>
      <w:r w:rsidRPr="00FB6A66">
        <w:rPr>
          <w:rFonts w:ascii="仿宋" w:eastAsia="仿宋" w:hAnsi="仿宋" w:hint="eastAsia"/>
          <w:sz w:val="32"/>
          <w:szCs w:val="32"/>
        </w:rPr>
        <w:t>银丰御</w:t>
      </w:r>
      <w:proofErr w:type="gramStart"/>
      <w:r w:rsidRPr="00FB6A66">
        <w:rPr>
          <w:rFonts w:ascii="仿宋" w:eastAsia="仿宋" w:hAnsi="仿宋" w:hint="eastAsia"/>
          <w:sz w:val="32"/>
          <w:szCs w:val="32"/>
        </w:rPr>
        <w:t>玺</w:t>
      </w:r>
      <w:proofErr w:type="gramEnd"/>
      <w:r w:rsidRPr="00FB6A66">
        <w:rPr>
          <w:rFonts w:ascii="仿宋" w:eastAsia="仿宋" w:hAnsi="仿宋" w:hint="eastAsia"/>
          <w:sz w:val="32"/>
          <w:szCs w:val="32"/>
        </w:rPr>
        <w:t>项目配电箱采购。</w:t>
      </w:r>
    </w:p>
    <w:p w:rsidR="00FB6A66" w:rsidRPr="000878CB" w:rsidRDefault="00FB6A66" w:rsidP="00FB6A66">
      <w:pPr>
        <w:rPr>
          <w:rFonts w:ascii="仿宋" w:eastAsia="仿宋" w:hAnsi="仿宋" w:hint="eastAsia"/>
          <w:b/>
          <w:sz w:val="32"/>
          <w:szCs w:val="32"/>
        </w:rPr>
      </w:pPr>
      <w:r w:rsidRPr="000878CB">
        <w:rPr>
          <w:rFonts w:ascii="仿宋" w:eastAsia="仿宋" w:hAnsi="仿宋" w:hint="eastAsia"/>
          <w:b/>
          <w:sz w:val="32"/>
          <w:szCs w:val="32"/>
        </w:rPr>
        <w:t>四、申请人资格要求</w:t>
      </w:r>
    </w:p>
    <w:p w:rsidR="00FB6A66" w:rsidRPr="00FB6A66" w:rsidRDefault="00FB6A66" w:rsidP="000878CB">
      <w:pPr>
        <w:ind w:firstLineChars="100" w:firstLine="320"/>
        <w:rPr>
          <w:rFonts w:ascii="仿宋" w:eastAsia="仿宋" w:hAnsi="仿宋" w:hint="eastAsia"/>
          <w:sz w:val="32"/>
          <w:szCs w:val="32"/>
        </w:rPr>
      </w:pPr>
      <w:r w:rsidRPr="00FB6A66">
        <w:rPr>
          <w:rFonts w:ascii="仿宋" w:eastAsia="仿宋" w:hAnsi="仿宋" w:hint="eastAsia"/>
          <w:sz w:val="32"/>
          <w:szCs w:val="32"/>
        </w:rPr>
        <w:t>1、具有独立法人资格的配电箱（柜）成套生产企业；</w:t>
      </w:r>
    </w:p>
    <w:p w:rsidR="00FB6A66" w:rsidRPr="00FB6A66" w:rsidRDefault="00FB6A66" w:rsidP="000878CB">
      <w:pPr>
        <w:ind w:firstLineChars="100" w:firstLine="320"/>
        <w:rPr>
          <w:rFonts w:ascii="仿宋" w:eastAsia="仿宋" w:hAnsi="仿宋" w:hint="eastAsia"/>
          <w:sz w:val="32"/>
          <w:szCs w:val="32"/>
        </w:rPr>
      </w:pPr>
      <w:r w:rsidRPr="00FB6A66">
        <w:rPr>
          <w:rFonts w:ascii="仿宋" w:eastAsia="仿宋" w:hAnsi="仿宋" w:hint="eastAsia"/>
          <w:sz w:val="32"/>
          <w:szCs w:val="32"/>
        </w:rPr>
        <w:t>2、能按照本招标文件要求提供相关的证明文件和手续。若发现招标过程中投标人资格条件与其提交相关证明时发生实质性改变或者投标人所提供的资格证明资料与事实不符的，招标人可以随时取消其投标或中标资格。</w:t>
      </w:r>
    </w:p>
    <w:p w:rsidR="00FB6A66" w:rsidRPr="00FB6A66" w:rsidRDefault="00FB6A66" w:rsidP="000878CB">
      <w:pPr>
        <w:ind w:firstLineChars="100" w:firstLine="320"/>
        <w:rPr>
          <w:rFonts w:ascii="仿宋" w:eastAsia="仿宋" w:hAnsi="仿宋" w:hint="eastAsia"/>
          <w:sz w:val="32"/>
          <w:szCs w:val="32"/>
        </w:rPr>
      </w:pPr>
      <w:r w:rsidRPr="00FB6A66">
        <w:rPr>
          <w:rFonts w:ascii="仿宋" w:eastAsia="仿宋" w:hAnsi="仿宋" w:hint="eastAsia"/>
          <w:sz w:val="32"/>
          <w:szCs w:val="32"/>
        </w:rPr>
        <w:t xml:space="preserve"> 3、具有国家颁发的生产许可证及国家强制性产品认证证</w:t>
      </w:r>
      <w:r w:rsidRPr="00FB6A66">
        <w:rPr>
          <w:rFonts w:ascii="仿宋" w:eastAsia="仿宋" w:hAnsi="仿宋" w:hint="eastAsia"/>
          <w:sz w:val="32"/>
          <w:szCs w:val="32"/>
        </w:rPr>
        <w:lastRenderedPageBreak/>
        <w:t>书、型式试验报告。</w:t>
      </w:r>
    </w:p>
    <w:p w:rsidR="00FB6A66" w:rsidRPr="00FB6A66" w:rsidRDefault="00FB6A66" w:rsidP="000878CB">
      <w:pPr>
        <w:ind w:firstLineChars="100" w:firstLine="320"/>
        <w:rPr>
          <w:rFonts w:ascii="仿宋" w:eastAsia="仿宋" w:hAnsi="仿宋" w:hint="eastAsia"/>
          <w:sz w:val="32"/>
          <w:szCs w:val="32"/>
        </w:rPr>
      </w:pPr>
      <w:r w:rsidRPr="00FB6A66">
        <w:rPr>
          <w:rFonts w:ascii="仿宋" w:eastAsia="仿宋" w:hAnsi="仿宋" w:hint="eastAsia"/>
          <w:sz w:val="32"/>
          <w:szCs w:val="32"/>
        </w:rPr>
        <w:t>4、具有良好的银行资信和商业信誉，没有处于被责令停业、财产被接管、冻结、破产状态。</w:t>
      </w:r>
    </w:p>
    <w:p w:rsidR="00FB6A66" w:rsidRPr="000878CB" w:rsidRDefault="00FB6A66" w:rsidP="00FB6A66">
      <w:pPr>
        <w:rPr>
          <w:rFonts w:ascii="仿宋" w:eastAsia="仿宋" w:hAnsi="仿宋" w:hint="eastAsia"/>
          <w:b/>
          <w:sz w:val="32"/>
          <w:szCs w:val="32"/>
        </w:rPr>
      </w:pPr>
      <w:r w:rsidRPr="000878CB">
        <w:rPr>
          <w:rFonts w:ascii="仿宋" w:eastAsia="仿宋" w:hAnsi="仿宋" w:hint="eastAsia"/>
          <w:b/>
          <w:sz w:val="32"/>
          <w:szCs w:val="32"/>
        </w:rPr>
        <w:t>五、资格预审方法</w:t>
      </w:r>
    </w:p>
    <w:p w:rsidR="00FB6A66" w:rsidRPr="00FB6A66" w:rsidRDefault="00FB6A66" w:rsidP="000878CB">
      <w:pPr>
        <w:ind w:firstLineChars="100" w:firstLine="320"/>
        <w:rPr>
          <w:rFonts w:ascii="仿宋" w:eastAsia="仿宋" w:hAnsi="仿宋" w:hint="eastAsia"/>
          <w:sz w:val="32"/>
          <w:szCs w:val="32"/>
        </w:rPr>
      </w:pPr>
      <w:r w:rsidRPr="00FB6A66">
        <w:rPr>
          <w:rFonts w:ascii="仿宋" w:eastAsia="仿宋" w:hAnsi="仿宋" w:hint="eastAsia"/>
          <w:sz w:val="32"/>
          <w:szCs w:val="32"/>
        </w:rPr>
        <w:t>本次资格预审采用合格制。</w:t>
      </w:r>
    </w:p>
    <w:p w:rsidR="00FB6A66" w:rsidRPr="000878CB" w:rsidRDefault="00FB6A66" w:rsidP="00FB6A66">
      <w:pPr>
        <w:rPr>
          <w:rFonts w:ascii="仿宋" w:eastAsia="仿宋" w:hAnsi="仿宋" w:hint="eastAsia"/>
          <w:b/>
          <w:sz w:val="32"/>
          <w:szCs w:val="32"/>
        </w:rPr>
      </w:pPr>
      <w:r w:rsidRPr="000878CB">
        <w:rPr>
          <w:rFonts w:ascii="仿宋" w:eastAsia="仿宋" w:hAnsi="仿宋" w:hint="eastAsia"/>
          <w:b/>
          <w:sz w:val="32"/>
          <w:szCs w:val="32"/>
        </w:rPr>
        <w:t>六、申请报名</w:t>
      </w:r>
    </w:p>
    <w:p w:rsidR="00FB6A66" w:rsidRPr="00FB6A66" w:rsidRDefault="00FB6A66" w:rsidP="000878CB">
      <w:pPr>
        <w:ind w:firstLineChars="100" w:firstLine="320"/>
        <w:rPr>
          <w:rFonts w:ascii="仿宋" w:eastAsia="仿宋" w:hAnsi="仿宋" w:hint="eastAsia"/>
          <w:sz w:val="32"/>
          <w:szCs w:val="32"/>
        </w:rPr>
      </w:pPr>
      <w:r w:rsidRPr="00FB6A66">
        <w:rPr>
          <w:rFonts w:ascii="仿宋" w:eastAsia="仿宋" w:hAnsi="仿宋" w:hint="eastAsia"/>
          <w:sz w:val="32"/>
          <w:szCs w:val="32"/>
        </w:rPr>
        <w:t>1、报名时间：自</w:t>
      </w:r>
      <w:r>
        <w:rPr>
          <w:rFonts w:ascii="仿宋" w:eastAsia="仿宋" w:hAnsi="仿宋"/>
          <w:sz w:val="32"/>
          <w:szCs w:val="32"/>
        </w:rPr>
        <w:t>2022年9月20日</w:t>
      </w:r>
      <w:r>
        <w:rPr>
          <w:rFonts w:ascii="仿宋" w:eastAsia="仿宋" w:hAnsi="仿宋" w:hint="eastAsia"/>
          <w:sz w:val="32"/>
          <w:szCs w:val="32"/>
        </w:rPr>
        <w:t>至</w:t>
      </w:r>
      <w:r>
        <w:rPr>
          <w:rFonts w:ascii="仿宋" w:eastAsia="仿宋" w:hAnsi="仿宋"/>
          <w:sz w:val="32"/>
          <w:szCs w:val="32"/>
        </w:rPr>
        <w:t>2022年9月28日</w:t>
      </w:r>
      <w:r w:rsidRPr="00FB6A66">
        <w:rPr>
          <w:rFonts w:ascii="仿宋" w:eastAsia="仿宋" w:hAnsi="仿宋" w:hint="eastAsia"/>
          <w:sz w:val="32"/>
          <w:szCs w:val="32"/>
        </w:rPr>
        <w:t>，报名截止时间自发布之日起7个工作日内，每日上午 9时至11:30 时，下午14时至17 时。</w:t>
      </w:r>
    </w:p>
    <w:p w:rsidR="00FB6A66" w:rsidRPr="00FB6A66" w:rsidRDefault="00FB6A66" w:rsidP="000878CB">
      <w:pPr>
        <w:ind w:firstLineChars="100" w:firstLine="320"/>
        <w:rPr>
          <w:rFonts w:ascii="仿宋" w:eastAsia="仿宋" w:hAnsi="仿宋" w:hint="eastAsia"/>
          <w:sz w:val="32"/>
          <w:szCs w:val="32"/>
        </w:rPr>
      </w:pPr>
      <w:r w:rsidRPr="00FB6A66">
        <w:rPr>
          <w:rFonts w:ascii="仿宋" w:eastAsia="仿宋" w:hAnsi="仿宋" w:hint="eastAsia"/>
          <w:sz w:val="32"/>
          <w:szCs w:val="32"/>
        </w:rPr>
        <w:t>2、报名地点：济南市历城区银丰御</w:t>
      </w:r>
      <w:proofErr w:type="gramStart"/>
      <w:r w:rsidRPr="00FB6A66">
        <w:rPr>
          <w:rFonts w:ascii="仿宋" w:eastAsia="仿宋" w:hAnsi="仿宋" w:hint="eastAsia"/>
          <w:sz w:val="32"/>
          <w:szCs w:val="32"/>
        </w:rPr>
        <w:t>玺</w:t>
      </w:r>
      <w:proofErr w:type="gramEnd"/>
      <w:r w:rsidRPr="00FB6A66">
        <w:rPr>
          <w:rFonts w:ascii="仿宋" w:eastAsia="仿宋" w:hAnsi="仿宋" w:hint="eastAsia"/>
          <w:sz w:val="32"/>
          <w:szCs w:val="32"/>
        </w:rPr>
        <w:t>项目办公室</w:t>
      </w:r>
    </w:p>
    <w:p w:rsidR="00FB6A66" w:rsidRPr="00FB6A66" w:rsidRDefault="00FB6A66" w:rsidP="000878CB">
      <w:pPr>
        <w:ind w:firstLineChars="100" w:firstLine="320"/>
        <w:rPr>
          <w:rFonts w:ascii="仿宋" w:eastAsia="仿宋" w:hAnsi="仿宋" w:hint="eastAsia"/>
          <w:sz w:val="32"/>
          <w:szCs w:val="32"/>
        </w:rPr>
      </w:pPr>
      <w:r w:rsidRPr="00FB6A66">
        <w:rPr>
          <w:rFonts w:ascii="仿宋" w:eastAsia="仿宋" w:hAnsi="仿宋" w:hint="eastAsia"/>
          <w:sz w:val="32"/>
          <w:szCs w:val="32"/>
        </w:rPr>
        <w:t>3、报名材料：凡有意申请资格预审者，请</w:t>
      </w:r>
      <w:proofErr w:type="gramStart"/>
      <w:r w:rsidRPr="00FB6A66">
        <w:rPr>
          <w:rFonts w:ascii="仿宋" w:eastAsia="仿宋" w:hAnsi="仿宋" w:hint="eastAsia"/>
          <w:sz w:val="32"/>
          <w:szCs w:val="32"/>
        </w:rPr>
        <w:t>持以下</w:t>
      </w:r>
      <w:proofErr w:type="gramEnd"/>
      <w:r w:rsidRPr="00FB6A66">
        <w:rPr>
          <w:rFonts w:ascii="仿宋" w:eastAsia="仿宋" w:hAnsi="仿宋" w:hint="eastAsia"/>
          <w:sz w:val="32"/>
          <w:szCs w:val="32"/>
        </w:rPr>
        <w:t>材料进行资格预审报名：</w:t>
      </w:r>
    </w:p>
    <w:p w:rsidR="00FB6A66" w:rsidRPr="00FB6A66" w:rsidRDefault="00FB6A66" w:rsidP="000878CB">
      <w:pPr>
        <w:ind w:firstLineChars="50" w:firstLine="160"/>
        <w:rPr>
          <w:rFonts w:ascii="仿宋" w:eastAsia="仿宋" w:hAnsi="仿宋" w:hint="eastAsia"/>
          <w:sz w:val="32"/>
          <w:szCs w:val="32"/>
        </w:rPr>
      </w:pPr>
      <w:r w:rsidRPr="00FB6A66">
        <w:rPr>
          <w:rFonts w:ascii="仿宋" w:eastAsia="仿宋" w:hAnsi="仿宋" w:hint="eastAsia"/>
          <w:sz w:val="32"/>
          <w:szCs w:val="32"/>
        </w:rPr>
        <w:t>（1）资格预审申请函（自行编写）；</w:t>
      </w:r>
    </w:p>
    <w:p w:rsidR="00FB6A66" w:rsidRPr="00FB6A66" w:rsidRDefault="00FB6A66" w:rsidP="000878CB">
      <w:pPr>
        <w:ind w:firstLineChars="50" w:firstLine="160"/>
        <w:rPr>
          <w:rFonts w:ascii="仿宋" w:eastAsia="仿宋" w:hAnsi="仿宋" w:hint="eastAsia"/>
          <w:sz w:val="32"/>
          <w:szCs w:val="32"/>
        </w:rPr>
      </w:pPr>
      <w:r w:rsidRPr="00FB6A66">
        <w:rPr>
          <w:rFonts w:ascii="仿宋" w:eastAsia="仿宋" w:hAnsi="仿宋" w:hint="eastAsia"/>
          <w:sz w:val="32"/>
          <w:szCs w:val="32"/>
        </w:rPr>
        <w:t>（2）法定代表人身份证明书或授权委托书；</w:t>
      </w:r>
    </w:p>
    <w:p w:rsidR="00FB6A66" w:rsidRPr="00FB6A66" w:rsidRDefault="00FB6A66" w:rsidP="000878CB">
      <w:pPr>
        <w:ind w:firstLineChars="50" w:firstLine="160"/>
        <w:rPr>
          <w:rFonts w:ascii="仿宋" w:eastAsia="仿宋" w:hAnsi="仿宋" w:hint="eastAsia"/>
          <w:sz w:val="32"/>
          <w:szCs w:val="32"/>
        </w:rPr>
      </w:pPr>
      <w:r w:rsidRPr="00FB6A66">
        <w:rPr>
          <w:rFonts w:ascii="仿宋" w:eastAsia="仿宋" w:hAnsi="仿宋" w:hint="eastAsia"/>
          <w:sz w:val="32"/>
          <w:szCs w:val="32"/>
        </w:rPr>
        <w:t>（3）法定代表人身份证复印件；授权代表人参加的，还需提交授权代表人身份证原件和复印件、近3个月的社保缴纳记录及工资发放证明；</w:t>
      </w:r>
    </w:p>
    <w:p w:rsidR="00FB6A66" w:rsidRPr="00FB6A66" w:rsidRDefault="00FB6A66" w:rsidP="000878CB">
      <w:pPr>
        <w:ind w:firstLineChars="50" w:firstLine="160"/>
        <w:rPr>
          <w:rFonts w:ascii="仿宋" w:eastAsia="仿宋" w:hAnsi="仿宋" w:hint="eastAsia"/>
          <w:sz w:val="32"/>
          <w:szCs w:val="32"/>
        </w:rPr>
      </w:pPr>
      <w:r w:rsidRPr="00FB6A66">
        <w:rPr>
          <w:rFonts w:ascii="仿宋" w:eastAsia="仿宋" w:hAnsi="仿宋" w:hint="eastAsia"/>
          <w:sz w:val="32"/>
          <w:szCs w:val="32"/>
        </w:rPr>
        <w:t>（4）上一年度经年检的营业执照副本原件及复印件；</w:t>
      </w:r>
    </w:p>
    <w:p w:rsidR="00FB6A66" w:rsidRPr="00FB6A66" w:rsidRDefault="00FB6A66" w:rsidP="000878CB">
      <w:pPr>
        <w:ind w:firstLineChars="50" w:firstLine="160"/>
        <w:rPr>
          <w:rFonts w:ascii="仿宋" w:eastAsia="仿宋" w:hAnsi="仿宋" w:hint="eastAsia"/>
          <w:sz w:val="32"/>
          <w:szCs w:val="32"/>
        </w:rPr>
      </w:pPr>
      <w:r w:rsidRPr="00FB6A66">
        <w:rPr>
          <w:rFonts w:ascii="仿宋" w:eastAsia="仿宋" w:hAnsi="仿宋" w:hint="eastAsia"/>
          <w:sz w:val="32"/>
          <w:szCs w:val="32"/>
        </w:rPr>
        <w:t>（5）申请人资格预审表、廉洁承诺书（详见附件1、2）</w:t>
      </w:r>
    </w:p>
    <w:p w:rsidR="00FB6A66" w:rsidRPr="00FB6A66" w:rsidRDefault="00FB6A66" w:rsidP="000878CB">
      <w:pPr>
        <w:ind w:firstLineChars="50" w:firstLine="160"/>
        <w:rPr>
          <w:rFonts w:ascii="仿宋" w:eastAsia="仿宋" w:hAnsi="仿宋" w:hint="eastAsia"/>
          <w:sz w:val="32"/>
          <w:szCs w:val="32"/>
        </w:rPr>
      </w:pPr>
      <w:r w:rsidRPr="00FB6A66">
        <w:rPr>
          <w:rFonts w:ascii="仿宋" w:eastAsia="仿宋" w:hAnsi="仿宋" w:hint="eastAsia"/>
          <w:sz w:val="32"/>
          <w:szCs w:val="32"/>
        </w:rPr>
        <w:t>（6）财务证明：近三年财务报表及近三年会计师事务所出具的审计报告复印件；</w:t>
      </w:r>
    </w:p>
    <w:p w:rsidR="00FB6A66" w:rsidRPr="00FB6A66" w:rsidRDefault="00FB6A66" w:rsidP="000878CB">
      <w:pPr>
        <w:ind w:firstLineChars="50" w:firstLine="160"/>
        <w:rPr>
          <w:rFonts w:ascii="仿宋" w:eastAsia="仿宋" w:hAnsi="仿宋" w:hint="eastAsia"/>
          <w:sz w:val="32"/>
          <w:szCs w:val="32"/>
        </w:rPr>
      </w:pPr>
      <w:r w:rsidRPr="00FB6A66">
        <w:rPr>
          <w:rFonts w:ascii="仿宋" w:eastAsia="仿宋" w:hAnsi="仿宋" w:hint="eastAsia"/>
          <w:sz w:val="32"/>
          <w:szCs w:val="32"/>
        </w:rPr>
        <w:t>（7）申请人已完成的类似工程供货业绩：近3年已完成的</w:t>
      </w:r>
      <w:r w:rsidRPr="00FB6A66">
        <w:rPr>
          <w:rFonts w:ascii="仿宋" w:eastAsia="仿宋" w:hAnsi="仿宋" w:hint="eastAsia"/>
          <w:sz w:val="32"/>
          <w:szCs w:val="32"/>
        </w:rPr>
        <w:lastRenderedPageBreak/>
        <w:t>类似工程合同复印件(不小于200万元的配电箱供货合同)，不少于3个（至少一个在济南），以备招标人考察；</w:t>
      </w:r>
    </w:p>
    <w:p w:rsidR="00FB6A66" w:rsidRPr="00FB6A66" w:rsidRDefault="00FB6A66" w:rsidP="000878CB">
      <w:pPr>
        <w:ind w:firstLineChars="50" w:firstLine="160"/>
        <w:rPr>
          <w:rFonts w:ascii="仿宋" w:eastAsia="仿宋" w:hAnsi="仿宋" w:hint="eastAsia"/>
          <w:sz w:val="32"/>
          <w:szCs w:val="32"/>
        </w:rPr>
      </w:pPr>
      <w:r w:rsidRPr="00FB6A66">
        <w:rPr>
          <w:rFonts w:ascii="仿宋" w:eastAsia="仿宋" w:hAnsi="仿宋" w:hint="eastAsia"/>
          <w:sz w:val="32"/>
          <w:szCs w:val="32"/>
        </w:rPr>
        <w:t>（8）产品需提供强制性产品认证证书；</w:t>
      </w:r>
    </w:p>
    <w:p w:rsidR="00FB6A66" w:rsidRPr="00FB6A66" w:rsidRDefault="00FB6A66" w:rsidP="000878CB">
      <w:pPr>
        <w:ind w:firstLineChars="50" w:firstLine="160"/>
        <w:rPr>
          <w:rFonts w:ascii="仿宋" w:eastAsia="仿宋" w:hAnsi="仿宋" w:hint="eastAsia"/>
          <w:sz w:val="32"/>
          <w:szCs w:val="32"/>
        </w:rPr>
      </w:pPr>
      <w:r w:rsidRPr="00FB6A66">
        <w:rPr>
          <w:rFonts w:ascii="仿宋" w:eastAsia="仿宋" w:hAnsi="仿宋" w:hint="eastAsia"/>
          <w:sz w:val="32"/>
          <w:szCs w:val="32"/>
        </w:rPr>
        <w:t>（9）质量管理和质量保证体系认证证书；</w:t>
      </w:r>
    </w:p>
    <w:p w:rsidR="00FB6A66" w:rsidRPr="00FB6A66" w:rsidRDefault="00FB6A66" w:rsidP="000878CB">
      <w:pPr>
        <w:ind w:firstLineChars="50" w:firstLine="160"/>
        <w:rPr>
          <w:rFonts w:ascii="仿宋" w:eastAsia="仿宋" w:hAnsi="仿宋" w:hint="eastAsia"/>
          <w:sz w:val="32"/>
          <w:szCs w:val="32"/>
        </w:rPr>
      </w:pPr>
      <w:r w:rsidRPr="00FB6A66">
        <w:rPr>
          <w:rFonts w:ascii="仿宋" w:eastAsia="仿宋" w:hAnsi="仿宋" w:hint="eastAsia"/>
          <w:sz w:val="32"/>
          <w:szCs w:val="32"/>
        </w:rPr>
        <w:t>（10）产品质量认证证书(包括合格认证和安全认证)；</w:t>
      </w:r>
    </w:p>
    <w:p w:rsidR="00FB6A66" w:rsidRPr="00FB6A66" w:rsidRDefault="00FB6A66" w:rsidP="000878CB">
      <w:pPr>
        <w:ind w:firstLineChars="50" w:firstLine="160"/>
        <w:rPr>
          <w:rFonts w:ascii="仿宋" w:eastAsia="仿宋" w:hAnsi="仿宋" w:hint="eastAsia"/>
          <w:sz w:val="32"/>
          <w:szCs w:val="32"/>
        </w:rPr>
      </w:pPr>
      <w:r w:rsidRPr="00FB6A66">
        <w:rPr>
          <w:rFonts w:ascii="仿宋" w:eastAsia="仿宋" w:hAnsi="仿宋" w:hint="eastAsia"/>
          <w:sz w:val="32"/>
          <w:szCs w:val="32"/>
        </w:rPr>
        <w:t>（11）投标产品被评为国优、部优、省优的荣誉证书 (如有)；</w:t>
      </w:r>
    </w:p>
    <w:p w:rsidR="00FB6A66" w:rsidRPr="00FB6A66" w:rsidRDefault="00FB6A66" w:rsidP="000878CB">
      <w:pPr>
        <w:ind w:firstLineChars="50" w:firstLine="160"/>
        <w:rPr>
          <w:rFonts w:ascii="仿宋" w:eastAsia="仿宋" w:hAnsi="仿宋" w:hint="eastAsia"/>
          <w:sz w:val="32"/>
          <w:szCs w:val="32"/>
        </w:rPr>
      </w:pPr>
      <w:r w:rsidRPr="00FB6A66">
        <w:rPr>
          <w:rFonts w:ascii="仿宋" w:eastAsia="仿宋" w:hAnsi="仿宋" w:hint="eastAsia"/>
          <w:sz w:val="32"/>
          <w:szCs w:val="32"/>
        </w:rPr>
        <w:t>（12）拟派项目负责人简历及近3个月的社保缴纳记录及工资发放证明；</w:t>
      </w:r>
    </w:p>
    <w:p w:rsidR="00FB6A66" w:rsidRPr="00FB6A66" w:rsidRDefault="00FB6A66" w:rsidP="000878CB">
      <w:pPr>
        <w:ind w:firstLineChars="50" w:firstLine="160"/>
        <w:rPr>
          <w:rFonts w:ascii="仿宋" w:eastAsia="仿宋" w:hAnsi="仿宋" w:hint="eastAsia"/>
          <w:sz w:val="32"/>
          <w:szCs w:val="32"/>
        </w:rPr>
      </w:pPr>
      <w:r w:rsidRPr="00FB6A66">
        <w:rPr>
          <w:rFonts w:ascii="仿宋" w:eastAsia="仿宋" w:hAnsi="仿宋" w:hint="eastAsia"/>
          <w:sz w:val="32"/>
          <w:szCs w:val="32"/>
        </w:rPr>
        <w:t>（13）申请人承诺函（承诺提供资料、证件等均真实、准确、完整、有效）；</w:t>
      </w:r>
    </w:p>
    <w:p w:rsidR="00FB6A66" w:rsidRPr="00FB6A66" w:rsidRDefault="00FB6A66" w:rsidP="000878CB">
      <w:pPr>
        <w:ind w:firstLineChars="50" w:firstLine="160"/>
        <w:rPr>
          <w:rFonts w:ascii="仿宋" w:eastAsia="仿宋" w:hAnsi="仿宋" w:hint="eastAsia"/>
          <w:sz w:val="32"/>
          <w:szCs w:val="32"/>
        </w:rPr>
      </w:pPr>
      <w:r w:rsidRPr="00FB6A66">
        <w:rPr>
          <w:rFonts w:ascii="仿宋" w:eastAsia="仿宋" w:hAnsi="仿宋" w:hint="eastAsia"/>
          <w:sz w:val="32"/>
          <w:szCs w:val="32"/>
        </w:rPr>
        <w:t xml:space="preserve">（14）供应商如为经销代理商，应同时提供生产厂家授权代理书或长期合作的协议书； </w:t>
      </w:r>
    </w:p>
    <w:p w:rsidR="00FB6A66" w:rsidRPr="00FB6A66" w:rsidRDefault="00FB6A66" w:rsidP="000878CB">
      <w:pPr>
        <w:ind w:firstLineChars="50" w:firstLine="160"/>
        <w:rPr>
          <w:rFonts w:ascii="仿宋" w:eastAsia="仿宋" w:hAnsi="仿宋" w:hint="eastAsia"/>
          <w:sz w:val="32"/>
          <w:szCs w:val="32"/>
        </w:rPr>
      </w:pPr>
      <w:r w:rsidRPr="00FB6A66">
        <w:rPr>
          <w:rFonts w:ascii="仿宋" w:eastAsia="仿宋" w:hAnsi="仿宋" w:hint="eastAsia"/>
          <w:sz w:val="32"/>
          <w:szCs w:val="32"/>
        </w:rPr>
        <w:t>（15）以上资料的复印件均需加盖公司公章及法人章，简单装订。</w:t>
      </w:r>
    </w:p>
    <w:p w:rsidR="00FB6A66" w:rsidRPr="000878CB" w:rsidRDefault="00FB6A66" w:rsidP="00FB6A66">
      <w:pPr>
        <w:rPr>
          <w:rFonts w:ascii="仿宋" w:eastAsia="仿宋" w:hAnsi="仿宋" w:hint="eastAsia"/>
          <w:b/>
          <w:sz w:val="32"/>
          <w:szCs w:val="32"/>
        </w:rPr>
      </w:pPr>
      <w:r w:rsidRPr="000878CB">
        <w:rPr>
          <w:rFonts w:ascii="仿宋" w:eastAsia="仿宋" w:hAnsi="仿宋" w:hint="eastAsia"/>
          <w:b/>
          <w:sz w:val="32"/>
          <w:szCs w:val="32"/>
        </w:rPr>
        <w:t>七、联系地点及联系方式：</w:t>
      </w:r>
    </w:p>
    <w:p w:rsidR="00FB6A66" w:rsidRPr="00FB6A66" w:rsidRDefault="00FB6A66" w:rsidP="000878CB">
      <w:pPr>
        <w:ind w:firstLineChars="100" w:firstLine="320"/>
        <w:rPr>
          <w:rFonts w:ascii="仿宋" w:eastAsia="仿宋" w:hAnsi="仿宋" w:hint="eastAsia"/>
          <w:sz w:val="32"/>
          <w:szCs w:val="32"/>
        </w:rPr>
      </w:pPr>
      <w:r w:rsidRPr="00FB6A66">
        <w:rPr>
          <w:rFonts w:ascii="仿宋" w:eastAsia="仿宋" w:hAnsi="仿宋" w:hint="eastAsia"/>
          <w:sz w:val="32"/>
          <w:szCs w:val="32"/>
        </w:rPr>
        <w:t>联系地址：济南市历城区银丰御</w:t>
      </w:r>
      <w:proofErr w:type="gramStart"/>
      <w:r w:rsidRPr="00FB6A66">
        <w:rPr>
          <w:rFonts w:ascii="仿宋" w:eastAsia="仿宋" w:hAnsi="仿宋" w:hint="eastAsia"/>
          <w:sz w:val="32"/>
          <w:szCs w:val="32"/>
        </w:rPr>
        <w:t>玺</w:t>
      </w:r>
      <w:proofErr w:type="gramEnd"/>
      <w:r w:rsidRPr="00FB6A66">
        <w:rPr>
          <w:rFonts w:ascii="仿宋" w:eastAsia="仿宋" w:hAnsi="仿宋" w:hint="eastAsia"/>
          <w:sz w:val="32"/>
          <w:szCs w:val="32"/>
        </w:rPr>
        <w:t>项目办公室</w:t>
      </w:r>
    </w:p>
    <w:p w:rsidR="00FB6A66" w:rsidRPr="00FB6A66" w:rsidRDefault="00FB6A66" w:rsidP="000878CB">
      <w:pPr>
        <w:ind w:firstLineChars="100" w:firstLine="320"/>
        <w:rPr>
          <w:rFonts w:ascii="仿宋" w:eastAsia="仿宋" w:hAnsi="仿宋" w:hint="eastAsia"/>
          <w:sz w:val="32"/>
          <w:szCs w:val="32"/>
        </w:rPr>
      </w:pPr>
      <w:bookmarkStart w:id="0" w:name="_GoBack"/>
      <w:bookmarkEnd w:id="0"/>
      <w:r w:rsidRPr="00FB6A66">
        <w:rPr>
          <w:rFonts w:ascii="仿宋" w:eastAsia="仿宋" w:hAnsi="仿宋" w:hint="eastAsia"/>
          <w:sz w:val="32"/>
          <w:szCs w:val="32"/>
        </w:rPr>
        <w:t>联系人：张经理      联系电话： 19953159475</w:t>
      </w:r>
    </w:p>
    <w:p w:rsidR="00FB6A66" w:rsidRDefault="00FB6A66" w:rsidP="00FB6A66"/>
    <w:p w:rsidR="00D21193" w:rsidRPr="00FB6A66" w:rsidRDefault="00D21193"/>
    <w:sectPr w:rsidR="00D21193" w:rsidRPr="00FB6A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808"/>
    <w:rsid w:val="000878CB"/>
    <w:rsid w:val="00605808"/>
    <w:rsid w:val="00D21193"/>
    <w:rsid w:val="00FB6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BC527-719E-4429-87D1-D31F4D7C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182</Words>
  <Characters>1039</Characters>
  <Application>Microsoft Office Word</Application>
  <DocSecurity>0</DocSecurity>
  <Lines>8</Lines>
  <Paragraphs>2</Paragraphs>
  <ScaleCrop>false</ScaleCrop>
  <Company>WORKGROUP</Company>
  <LinksUpToDate>false</LinksUpToDate>
  <CharactersWithSpaces>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2022-09-20T09:15:00Z</dcterms:created>
  <dcterms:modified xsi:type="dcterms:W3CDTF">2022-09-20T09:18:00Z</dcterms:modified>
</cp:coreProperties>
</file>