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360" w:lineRule="atLeast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银丰御玺项目交通组织设计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招标公告</w:t>
      </w:r>
    </w:p>
    <w:p>
      <w:pPr>
        <w:pStyle w:val="5"/>
        <w:widowControl/>
        <w:shd w:val="clear" w:color="auto" w:fill="FFFFFF"/>
        <w:spacing w:beforeAutospacing="0" w:afterAutospacing="0" w:line="360" w:lineRule="atLeast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招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标人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济南银丰新奥产业发展投资有限公司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，拟对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银丰御玺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项目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交通组织设计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进行公开招标,特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向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有意向的潜在投标人（以下简称申请人）提出资格预审申请。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ascii="仿宋" w:hAnsi="仿宋" w:eastAsia="仿宋" w:cs="仿宋"/>
          <w:b/>
          <w:color w:val="222222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一、基本情况：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ascii="仿宋" w:hAnsi="仿宋" w:eastAsia="仿宋" w:cs="仿宋"/>
          <w:color w:val="22222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1、招标人：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济南银丰新奥产业发展投资有限公司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、银丰御玺项目位于山东省济南市历城区新东站片区，西邻张马河，北至开源中路，南至贤能街。项目总用地面积约5.0万㎡，总建筑面积10.45万㎡；其中B1地块地上容积率1.2，B6地块地上容积率1.2，B7地块地上容积率2.0；项目绿地率 ≥35%，建筑密度 ≤30%。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ascii="仿宋" w:hAnsi="仿宋" w:eastAsia="仿宋" w:cs="仿宋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二、招标形式：</w:t>
      </w:r>
    </w:p>
    <w:p>
      <w:pPr>
        <w:widowControl/>
        <w:ind w:firstLine="555"/>
        <w:jc w:val="left"/>
        <w:rPr>
          <w:rFonts w:ascii="仿宋" w:hAnsi="仿宋" w:eastAsia="仿宋" w:cs="仿宋"/>
          <w:color w:val="22222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公开招标。暂提供项目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建筑总图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及相关资料。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ascii="仿宋" w:hAnsi="仿宋" w:eastAsia="仿宋" w:cs="仿宋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三、招标内容：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  <w:t>B7地块南侧贤能街园区与市政道路开口，交通组织设计，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三、招标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  <w:lang w:val="en-US" w:eastAsia="zh-CN"/>
        </w:rPr>
        <w:t>要求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  <w:t>（1）根据政府相关部门以及项目的要求，完成B7地块南侧贤能街园区与市政道路开口交通组织设计，并负责与政府相关部门协调沟通，保证方案通过；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  <w:t>（2）根据政府相关部门报审要求出具相应方案及图纸，并及时完成审批；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  <w:t>（3）必须达到国家有关规范、规定、本项目设计合同及甲方的要求；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  <w:t>（4）全部设计成果均应制作成电子文件，设计文字方案文本采用word格式文件；设计方案图形文件采用cad 的dwg格式文件。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  <w:lang w:val="en-US" w:eastAsia="zh-CN"/>
        </w:rPr>
        <w:t>四、申请人资格要求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具有独立企业法人资格及有效的企业法人营业执照，具备相应的经营范围；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注册资本50万人民币以上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近3年内合作超过3个以上济南地区住宅或者商业项目交通组织设计，需提供相关合同及相关政府部门答复意见复印件证明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-1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4、天眼查系统上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-1"/>
          <w:sz w:val="30"/>
          <w:szCs w:val="30"/>
          <w:shd w:val="clear" w:fill="FFFFFF"/>
        </w:rPr>
        <w:t>具有良好的银行资信和商业信誉，没有处于被责令停业、财产被接管、冻结、破产状态。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五、资格预审方法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本次资格预审采用合格制。​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申请报名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1、报名时间：报名截止时间自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招标公告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发布之日起7个工作日内，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日上午9时至11:30 时，下午14时至17 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报名方式：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线下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报名：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持报名材料到济南市历城区开源中路与奥体中路交汇处以西200米银丰御玺销售中心二楼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3、报名材料：凡有意申请资格预审者，请持以下材料进行资格预审报名：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1）附件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《资格预审表》中要求的附件资料；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2）</w:t>
      </w:r>
      <w:r>
        <w:rPr>
          <w:rFonts w:hint="default" w:ascii="仿宋" w:hAnsi="仿宋" w:eastAsia="仿宋" w:cs="仿宋"/>
          <w:color w:val="00000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以上资料的复印件均需加盖公司公章，简单装订；同时提交PDF扫描件一份。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shd w:val="clear" w:color="auto" w:fill="FFFFFF"/>
        </w:rPr>
        <w:t>七、联系地点及联系方式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联系地址：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持报名材料到济南市历城区开源中路与奥体中路交汇处以西200米银丰御玺销售中心二楼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联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系人：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 xml:space="preserve">司工   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      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</w:rPr>
        <w:t>联系电话： 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 xml:space="preserve">19953159687  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default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联系邮箱：549148073@qq.com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附件1：资格预审表、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廉洁承诺书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default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附件2：B7地块总平面图</w:t>
      </w:r>
    </w:p>
    <w:p>
      <w:pPr>
        <w:pStyle w:val="5"/>
        <w:widowControl/>
        <w:shd w:val="clear" w:color="auto" w:fill="FFFFFF"/>
        <w:wordWrap w:val="0"/>
        <w:spacing w:beforeAutospacing="0" w:afterAutospacing="0" w:line="252" w:lineRule="atLeas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widowControl/>
        <w:shd w:val="clear" w:color="auto" w:fill="FFFFFF"/>
        <w:spacing w:beforeAutospacing="0" w:afterAutospacing="0" w:line="360" w:lineRule="atLeast"/>
        <w:rPr>
          <w:rFonts w:ascii="微软雅黑" w:hAnsi="微软雅黑" w:eastAsia="微软雅黑" w:cs="微软雅黑"/>
          <w:color w:val="000000"/>
          <w:sz w:val="18"/>
          <w:szCs w:val="18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D356B"/>
    <w:multiLevelType w:val="singleLevel"/>
    <w:tmpl w:val="236D356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ZGI4OTBhYmVjOWYwNjgwNTZiYTE4NWU3ZTBmOTEifQ=="/>
  </w:docVars>
  <w:rsids>
    <w:rsidRoot w:val="00A25F8C"/>
    <w:rsid w:val="008632F8"/>
    <w:rsid w:val="00A25F8C"/>
    <w:rsid w:val="00B149A8"/>
    <w:rsid w:val="03AD59F1"/>
    <w:rsid w:val="08873544"/>
    <w:rsid w:val="08CC3A5F"/>
    <w:rsid w:val="0A4777D4"/>
    <w:rsid w:val="0CB5230A"/>
    <w:rsid w:val="12A75E7A"/>
    <w:rsid w:val="14FB4A2C"/>
    <w:rsid w:val="19C2220A"/>
    <w:rsid w:val="1BAF625C"/>
    <w:rsid w:val="1DF17660"/>
    <w:rsid w:val="209D0D1F"/>
    <w:rsid w:val="285E0DC7"/>
    <w:rsid w:val="293F7286"/>
    <w:rsid w:val="297C487D"/>
    <w:rsid w:val="2F950E14"/>
    <w:rsid w:val="30D95B9B"/>
    <w:rsid w:val="312B1F32"/>
    <w:rsid w:val="339624B1"/>
    <w:rsid w:val="388C2DEA"/>
    <w:rsid w:val="3C694927"/>
    <w:rsid w:val="3D743B76"/>
    <w:rsid w:val="3EFD3C9B"/>
    <w:rsid w:val="40DA7A4C"/>
    <w:rsid w:val="42772D26"/>
    <w:rsid w:val="43542E01"/>
    <w:rsid w:val="44F942E8"/>
    <w:rsid w:val="4EAA4F69"/>
    <w:rsid w:val="4EE71234"/>
    <w:rsid w:val="4FC546B0"/>
    <w:rsid w:val="56A30899"/>
    <w:rsid w:val="56FB3C1D"/>
    <w:rsid w:val="57512D30"/>
    <w:rsid w:val="591C3307"/>
    <w:rsid w:val="5B414629"/>
    <w:rsid w:val="609E2466"/>
    <w:rsid w:val="668F4233"/>
    <w:rsid w:val="6A7D409B"/>
    <w:rsid w:val="6F9A5CCD"/>
    <w:rsid w:val="708D23C4"/>
    <w:rsid w:val="71A66DC1"/>
    <w:rsid w:val="75F850B1"/>
    <w:rsid w:val="7BC35378"/>
    <w:rsid w:val="7E8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4"/>
      <w:szCs w:val="22"/>
      <w:lang w:val="en-US" w:eastAsia="zh-CN" w:bidi="ar-SA"/>
    </w:rPr>
  </w:style>
  <w:style w:type="paragraph" w:styleId="3">
    <w:name w:val="caption"/>
    <w:basedOn w:val="1"/>
    <w:next w:val="1"/>
    <w:qFormat/>
    <w:uiPriority w:val="35"/>
    <w:rPr>
      <w:rFonts w:ascii="Cambria" w:hAnsi="Cambria" w:eastAsia="黑体"/>
      <w:sz w:val="20"/>
    </w:r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kern w:val="2"/>
      <w:szCs w:val="20"/>
      <w:lang w:eastAsia="zh-CN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3</Pages>
  <Words>950</Words>
  <Characters>992</Characters>
  <Lines>10</Lines>
  <Paragraphs>2</Paragraphs>
  <TotalTime>6</TotalTime>
  <ScaleCrop>false</ScaleCrop>
  <LinksUpToDate>false</LinksUpToDate>
  <CharactersWithSpaces>1022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2022-09-13T03:49:00Z</dcterms:created>
  <dc:creator>王芳</dc:creator>
  <cp:lastModifiedBy>极品珊瑚</cp:lastModifiedBy>
  <dcterms:modified xsi:type="dcterms:W3CDTF">2023-05-25T06:29:01Z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95676AC6BBEC4993A6E38C17C51FA7F0_13</vt:lpwstr>
  </property>
</Properties>
</file>